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B5B3CE" w14:textId="77777777" w:rsidR="00C44C9D" w:rsidRDefault="00DE19A8" w:rsidP="00DB1C97">
      <w:pPr>
        <w:ind w:left="-567" w:right="-241"/>
        <w:rPr>
          <w:color w:val="auto"/>
        </w:rPr>
      </w:pPr>
      <w:r w:rsidRPr="001F7E3F">
        <w:rPr>
          <w:color w:val="auto"/>
          <w:lang w:val="en-US" w:eastAsia="en-US"/>
        </w:rPr>
        <w:drawing>
          <wp:inline distT="0" distB="0" distL="0" distR="0" wp14:anchorId="251D3B0A" wp14:editId="6D6EC1F3">
            <wp:extent cx="1027430" cy="362585"/>
            <wp:effectExtent l="0" t="0" r="1270" b="0"/>
            <wp:docPr id="2"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27430" cy="362585"/>
                    </a:xfrm>
                    <a:prstGeom prst="rect">
                      <a:avLst/>
                    </a:prstGeom>
                  </pic:spPr>
                </pic:pic>
              </a:graphicData>
            </a:graphic>
          </wp:inline>
        </w:drawing>
      </w:r>
      <w:r w:rsidR="00DB1C97">
        <w:rPr>
          <w:color w:val="auto"/>
        </w:rPr>
        <w:t xml:space="preserve">     </w:t>
      </w:r>
    </w:p>
    <w:p w14:paraId="45352388" w14:textId="77777777" w:rsidR="00C44C9D" w:rsidRDefault="00C44C9D" w:rsidP="00DB1C97">
      <w:pPr>
        <w:ind w:left="-567" w:right="-241"/>
        <w:rPr>
          <w:color w:val="auto"/>
        </w:rPr>
      </w:pPr>
    </w:p>
    <w:p w14:paraId="3BB1BB4F" w14:textId="6895C1D4" w:rsidR="00E57E9F" w:rsidRPr="00DB1C97" w:rsidRDefault="00FE0054" w:rsidP="00DB1C97">
      <w:pPr>
        <w:ind w:left="-567" w:right="-241"/>
        <w:rPr>
          <w:color w:val="auto"/>
        </w:rPr>
      </w:pPr>
      <w:r>
        <w:rPr>
          <w:color w:val="auto"/>
          <w:lang w:val="en-US"/>
        </w:rPr>
        <w:t>Persbericht</w:t>
      </w:r>
      <w:r w:rsidR="00650362" w:rsidRPr="001F7E3F">
        <w:rPr>
          <w:color w:val="auto"/>
          <w:lang w:val="en-US"/>
        </w:rPr>
        <w:t xml:space="preserve"> </w:t>
      </w:r>
      <w:r w:rsidR="00C44C9D">
        <w:rPr>
          <w:color w:val="auto"/>
          <w:lang w:val="en-US"/>
        </w:rPr>
        <w:t>02.08</w:t>
      </w:r>
      <w:r w:rsidR="00650362" w:rsidRPr="001F7E3F">
        <w:rPr>
          <w:color w:val="auto"/>
          <w:lang w:val="en-US"/>
        </w:rPr>
        <w:t>.2020</w:t>
      </w:r>
    </w:p>
    <w:p w14:paraId="1F9E30E0" w14:textId="77777777" w:rsidR="00604ECB" w:rsidRPr="001F7E3F" w:rsidRDefault="00604ECB" w:rsidP="00DE19A8">
      <w:pPr>
        <w:ind w:left="-567" w:right="-241"/>
        <w:rPr>
          <w:color w:val="auto"/>
          <w:sz w:val="24"/>
          <w:szCs w:val="24"/>
          <w:lang w:val="en-US"/>
        </w:rPr>
      </w:pPr>
    </w:p>
    <w:p w14:paraId="4C76D9C1" w14:textId="77777777" w:rsidR="00C44C9D" w:rsidRDefault="00C44C9D" w:rsidP="00DE19A8">
      <w:pPr>
        <w:ind w:left="-567" w:right="-241"/>
        <w:outlineLvl w:val="0"/>
        <w:rPr>
          <w:rFonts w:eastAsia="Arial Unicode MS" w:cs="Arial Unicode MS"/>
          <w:b/>
          <w:sz w:val="48"/>
          <w:szCs w:val="48"/>
          <w:u w:color="000000"/>
          <w:bdr w:val="nil"/>
          <w:shd w:val="clear" w:color="auto" w:fill="FFFFFF"/>
          <w:lang w:val="en-US"/>
        </w:rPr>
      </w:pPr>
    </w:p>
    <w:p w14:paraId="476AD7A2" w14:textId="14AB6127" w:rsidR="00DE19A8" w:rsidRPr="00C44C9D" w:rsidRDefault="00C44C9D" w:rsidP="00DE19A8">
      <w:pPr>
        <w:ind w:left="-567" w:right="-241"/>
        <w:outlineLvl w:val="0"/>
        <w:rPr>
          <w:rFonts w:eastAsia="Arial Unicode MS" w:cs="Arial Unicode MS"/>
          <w:sz w:val="56"/>
          <w:szCs w:val="56"/>
          <w:u w:color="000000"/>
          <w:bdr w:val="nil"/>
          <w:shd w:val="clear" w:color="auto" w:fill="FFFFFF"/>
          <w:lang w:val="en-GB"/>
        </w:rPr>
      </w:pPr>
      <w:r w:rsidRPr="00C44C9D">
        <w:rPr>
          <w:rFonts w:eastAsia="Arial Unicode MS" w:cs="Arial Unicode MS"/>
          <w:b/>
          <w:sz w:val="56"/>
          <w:szCs w:val="56"/>
          <w:u w:color="000000"/>
          <w:bdr w:val="nil"/>
          <w:shd w:val="clear" w:color="auto" w:fill="FFFFFF"/>
          <w:lang w:val="en-US"/>
        </w:rPr>
        <w:t>Writing Writing</w:t>
      </w:r>
    </w:p>
    <w:p w14:paraId="68DF4BB9" w14:textId="77777777" w:rsidR="00DE19A8" w:rsidRPr="001F7E3F" w:rsidRDefault="00DE19A8" w:rsidP="00DE19A8">
      <w:pPr>
        <w:ind w:right="-241"/>
        <w:rPr>
          <w:color w:val="auto"/>
          <w:lang w:val="en-US"/>
        </w:rPr>
      </w:pPr>
    </w:p>
    <w:p w14:paraId="742AB7C5" w14:textId="77777777" w:rsidR="00C44C9D" w:rsidRDefault="00C44C9D" w:rsidP="00C44C9D">
      <w:pPr>
        <w:pStyle w:val="Standaard1"/>
        <w:ind w:left="-567" w:right="-241"/>
        <w:outlineLvl w:val="0"/>
        <w:rPr>
          <w:color w:val="auto"/>
          <w:sz w:val="20"/>
          <w:szCs w:val="20"/>
        </w:rPr>
      </w:pPr>
    </w:p>
    <w:p w14:paraId="6A3C70BB" w14:textId="77777777" w:rsidR="00FE0054" w:rsidRPr="001F7E3F" w:rsidRDefault="00FE0054" w:rsidP="00FE0054">
      <w:pPr>
        <w:pStyle w:val="Standaard1"/>
        <w:ind w:left="-567" w:right="-241"/>
        <w:outlineLvl w:val="0"/>
        <w:rPr>
          <w:bCs/>
          <w:color w:val="auto"/>
          <w:sz w:val="20"/>
          <w:szCs w:val="20"/>
        </w:rPr>
      </w:pPr>
      <w:r>
        <w:rPr>
          <w:color w:val="auto"/>
          <w:sz w:val="20"/>
          <w:szCs w:val="20"/>
        </w:rPr>
        <w:t>Expositie</w:t>
      </w:r>
      <w:r w:rsidRPr="001F7E3F">
        <w:rPr>
          <w:color w:val="auto"/>
          <w:sz w:val="20"/>
          <w:szCs w:val="20"/>
        </w:rPr>
        <w:t xml:space="preserve">: </w:t>
      </w:r>
      <w:r>
        <w:rPr>
          <w:bCs/>
          <w:sz w:val="20"/>
          <w:szCs w:val="20"/>
        </w:rPr>
        <w:t>29.08</w:t>
      </w:r>
      <w:r w:rsidRPr="001F7E3F">
        <w:rPr>
          <w:bCs/>
          <w:sz w:val="20"/>
          <w:szCs w:val="20"/>
        </w:rPr>
        <w:t xml:space="preserve">.2020 — </w:t>
      </w:r>
      <w:r>
        <w:rPr>
          <w:bCs/>
          <w:sz w:val="20"/>
          <w:szCs w:val="20"/>
        </w:rPr>
        <w:t>06.12</w:t>
      </w:r>
      <w:r w:rsidRPr="001F7E3F">
        <w:rPr>
          <w:bCs/>
          <w:sz w:val="20"/>
          <w:szCs w:val="20"/>
        </w:rPr>
        <w:t>.202</w:t>
      </w:r>
      <w:r>
        <w:rPr>
          <w:bCs/>
          <w:sz w:val="20"/>
          <w:szCs w:val="20"/>
        </w:rPr>
        <w:t>0</w:t>
      </w:r>
      <w:r w:rsidRPr="001F7E3F">
        <w:rPr>
          <w:bCs/>
          <w:sz w:val="20"/>
          <w:szCs w:val="20"/>
        </w:rPr>
        <w:t xml:space="preserve">, Opening: </w:t>
      </w:r>
      <w:r>
        <w:rPr>
          <w:bCs/>
          <w:sz w:val="20"/>
          <w:szCs w:val="20"/>
        </w:rPr>
        <w:t>29</w:t>
      </w:r>
      <w:r w:rsidRPr="001F7E3F">
        <w:rPr>
          <w:bCs/>
          <w:sz w:val="20"/>
          <w:szCs w:val="20"/>
        </w:rPr>
        <w:t>.0</w:t>
      </w:r>
      <w:r>
        <w:rPr>
          <w:bCs/>
          <w:sz w:val="20"/>
          <w:szCs w:val="20"/>
        </w:rPr>
        <w:t>8</w:t>
      </w:r>
      <w:r w:rsidRPr="001F7E3F">
        <w:rPr>
          <w:bCs/>
          <w:sz w:val="20"/>
          <w:szCs w:val="20"/>
        </w:rPr>
        <w:t>.2020, 19:00 uur</w:t>
      </w:r>
    </w:p>
    <w:p w14:paraId="2BBDAF65" w14:textId="77777777" w:rsidR="00FE0054" w:rsidRPr="001F7E3F" w:rsidRDefault="00FE0054" w:rsidP="00FE0054">
      <w:pPr>
        <w:ind w:left="-567" w:right="-241"/>
        <w:rPr>
          <w:rFonts w:eastAsia="Helvetica" w:cs="Helvetica"/>
          <w:bCs/>
          <w:u w:color="000000"/>
          <w:bdr w:val="nil"/>
        </w:rPr>
      </w:pPr>
      <w:r>
        <w:rPr>
          <w:rFonts w:eastAsia="Helvetica" w:cs="Helvetica"/>
          <w:bCs/>
          <w:u w:color="000000"/>
          <w:bdr w:val="nil"/>
        </w:rPr>
        <w:t>Locatie</w:t>
      </w:r>
      <w:r w:rsidRPr="001F7E3F">
        <w:rPr>
          <w:rFonts w:eastAsia="Helvetica" w:cs="Helvetica"/>
          <w:bCs/>
          <w:u w:color="000000"/>
          <w:bdr w:val="nil"/>
        </w:rPr>
        <w:t xml:space="preserve">: </w:t>
      </w:r>
      <w:r w:rsidRPr="00CE27F9">
        <w:rPr>
          <w:rFonts w:eastAsia="Helvetica" w:cs="Helvetica"/>
          <w:bCs/>
          <w:u w:color="000000"/>
          <w:bdr w:val="nil"/>
        </w:rPr>
        <w:t>West Den Haag in de voormalige Amerikaanse ambassade, Lange Voorhout 102, Den Haag</w:t>
      </w:r>
    </w:p>
    <w:p w14:paraId="1AF9CE6C" w14:textId="77777777" w:rsidR="004E4891" w:rsidRDefault="004E4891" w:rsidP="00604ECB">
      <w:pPr>
        <w:ind w:left="-567" w:right="-241"/>
        <w:rPr>
          <w:b/>
          <w:bCs/>
          <w:color w:val="auto"/>
        </w:rPr>
      </w:pPr>
    </w:p>
    <w:p w14:paraId="7E3040E9" w14:textId="486657EB" w:rsidR="00FD0899" w:rsidRPr="00FD0899" w:rsidRDefault="00FD0899" w:rsidP="00FD0899">
      <w:pPr>
        <w:ind w:left="-567" w:right="-241"/>
        <w:rPr>
          <w:b/>
          <w:bCs/>
          <w:color w:val="auto"/>
          <w:lang w:val="en"/>
        </w:rPr>
      </w:pPr>
      <w:r>
        <w:rPr>
          <w:b/>
          <w:bCs/>
          <w:i/>
          <w:color w:val="auto"/>
          <w:lang w:val="en"/>
        </w:rPr>
        <w:t>‘</w:t>
      </w:r>
      <w:r w:rsidRPr="00FD0899">
        <w:rPr>
          <w:b/>
          <w:bCs/>
          <w:i/>
          <w:color w:val="auto"/>
          <w:lang w:val="en"/>
        </w:rPr>
        <w:t xml:space="preserve">Writing Writing' </w:t>
      </w:r>
      <w:r w:rsidRPr="00FD0899">
        <w:rPr>
          <w:b/>
          <w:bCs/>
          <w:color w:val="auto"/>
          <w:lang w:val="en"/>
        </w:rPr>
        <w:t xml:space="preserve">is een tentoonstelling </w:t>
      </w:r>
      <w:r>
        <w:rPr>
          <w:b/>
          <w:bCs/>
          <w:color w:val="auto"/>
          <w:lang w:val="en"/>
        </w:rPr>
        <w:t>met</w:t>
      </w:r>
      <w:r w:rsidRPr="00FD0899">
        <w:rPr>
          <w:b/>
          <w:bCs/>
          <w:color w:val="auto"/>
          <w:lang w:val="en"/>
        </w:rPr>
        <w:t xml:space="preserve"> nieuw werk van zes grafisch ontwerpers die in gelijktijdig</w:t>
      </w:r>
      <w:r>
        <w:rPr>
          <w:b/>
          <w:bCs/>
          <w:color w:val="auto"/>
          <w:lang w:val="en"/>
        </w:rPr>
        <w:t xml:space="preserve"> met verschillende manieren van </w:t>
      </w:r>
      <w:r w:rsidRPr="00FD0899">
        <w:rPr>
          <w:b/>
          <w:bCs/>
          <w:color w:val="auto"/>
          <w:lang w:val="en"/>
        </w:rPr>
        <w:t xml:space="preserve">creatieve productie </w:t>
      </w:r>
      <w:r>
        <w:rPr>
          <w:b/>
          <w:bCs/>
          <w:color w:val="auto"/>
          <w:lang w:val="en"/>
        </w:rPr>
        <w:t>werken</w:t>
      </w:r>
      <w:r w:rsidRPr="00FD0899">
        <w:rPr>
          <w:b/>
          <w:bCs/>
          <w:color w:val="auto"/>
          <w:lang w:val="en"/>
        </w:rPr>
        <w:t xml:space="preserve">, met name als onderzoekers, docenten, schrijvers en critici. De tentoonstelling is gebaseerd op het idee van </w:t>
      </w:r>
      <w:r w:rsidRPr="00FD0899">
        <w:rPr>
          <w:b/>
          <w:bCs/>
          <w:i/>
          <w:color w:val="auto"/>
          <w:lang w:val="en"/>
        </w:rPr>
        <w:t>parataxis</w:t>
      </w:r>
      <w:r w:rsidRPr="00FD0899">
        <w:rPr>
          <w:b/>
          <w:bCs/>
          <w:color w:val="auto"/>
          <w:lang w:val="en"/>
        </w:rPr>
        <w:t>.</w:t>
      </w:r>
    </w:p>
    <w:p w14:paraId="1C3732F1" w14:textId="77777777" w:rsidR="00FD0899" w:rsidRPr="00FD0899" w:rsidRDefault="00FD0899" w:rsidP="00FD0899">
      <w:pPr>
        <w:ind w:left="-567" w:right="-241"/>
        <w:rPr>
          <w:b/>
          <w:bCs/>
          <w:i/>
          <w:color w:val="auto"/>
          <w:lang w:val="en"/>
        </w:rPr>
      </w:pPr>
    </w:p>
    <w:p w14:paraId="0CAA1900" w14:textId="21F4F6C7" w:rsidR="00FD0899" w:rsidRPr="00FD0899" w:rsidRDefault="00FD0899" w:rsidP="00FD0899">
      <w:pPr>
        <w:ind w:left="-567" w:right="-241"/>
        <w:rPr>
          <w:bCs/>
          <w:color w:val="auto"/>
          <w:lang w:val="en"/>
        </w:rPr>
      </w:pPr>
      <w:r w:rsidRPr="00FD0899">
        <w:rPr>
          <w:bCs/>
          <w:color w:val="auto"/>
          <w:lang w:val="en"/>
        </w:rPr>
        <w:t xml:space="preserve">Parataxis </w:t>
      </w:r>
      <w:r>
        <w:rPr>
          <w:bCs/>
          <w:color w:val="auto"/>
          <w:lang w:val="en"/>
        </w:rPr>
        <w:t xml:space="preserve">zijn </w:t>
      </w:r>
      <w:r w:rsidRPr="00FD0899">
        <w:rPr>
          <w:bCs/>
          <w:color w:val="auto"/>
          <w:lang w:val="en"/>
        </w:rPr>
        <w:t>samengesteld</w:t>
      </w:r>
      <w:r>
        <w:rPr>
          <w:bCs/>
          <w:color w:val="auto"/>
          <w:lang w:val="en"/>
        </w:rPr>
        <w:t>e</w:t>
      </w:r>
      <w:r w:rsidRPr="00FD0899">
        <w:rPr>
          <w:bCs/>
          <w:color w:val="auto"/>
          <w:lang w:val="en"/>
        </w:rPr>
        <w:t xml:space="preserve"> korte zinnen die </w:t>
      </w:r>
      <w:r>
        <w:rPr>
          <w:bCs/>
          <w:color w:val="auto"/>
          <w:lang w:val="en"/>
        </w:rPr>
        <w:t xml:space="preserve">dicht </w:t>
      </w:r>
      <w:r w:rsidRPr="00FD0899">
        <w:rPr>
          <w:bCs/>
          <w:color w:val="auto"/>
          <w:lang w:val="en"/>
        </w:rPr>
        <w:t xml:space="preserve">bij elkaar liggen en een groter verhaal vormen omdat ze naast elkaar worden geplaatst, </w:t>
      </w:r>
      <w:r>
        <w:rPr>
          <w:bCs/>
          <w:color w:val="auto"/>
          <w:lang w:val="en"/>
        </w:rPr>
        <w:t>in plaats van de samenstelling op</w:t>
      </w:r>
      <w:r w:rsidRPr="00FD0899">
        <w:rPr>
          <w:bCs/>
          <w:color w:val="auto"/>
          <w:lang w:val="en"/>
        </w:rPr>
        <w:t xml:space="preserve"> een paraplu-achtig </w:t>
      </w:r>
      <w:r>
        <w:rPr>
          <w:bCs/>
          <w:color w:val="auto"/>
          <w:lang w:val="en"/>
        </w:rPr>
        <w:t>manier</w:t>
      </w:r>
      <w:r w:rsidRPr="00FD0899">
        <w:rPr>
          <w:bCs/>
          <w:color w:val="auto"/>
          <w:lang w:val="en"/>
        </w:rPr>
        <w:t>.</w:t>
      </w:r>
    </w:p>
    <w:p w14:paraId="748DD97B" w14:textId="132D03E1" w:rsidR="00FD0899" w:rsidRPr="00FD0899" w:rsidRDefault="00FD0899" w:rsidP="00FD0899">
      <w:pPr>
        <w:ind w:left="-567" w:right="-241"/>
        <w:rPr>
          <w:bCs/>
          <w:color w:val="auto"/>
          <w:lang w:val="en"/>
        </w:rPr>
      </w:pPr>
      <w:r w:rsidRPr="00FD0899">
        <w:rPr>
          <w:bCs/>
          <w:color w:val="auto"/>
          <w:lang w:val="en"/>
        </w:rPr>
        <w:t xml:space="preserve">Visueel gezien lijkt parataxis op het nemen van twee ongelijksoortige beelden en ze bij elkaar te plaatsen om zo een nieuwe betekenis te creëren. Parataxis is de sprong tussen de betekenis van het ene object en de betekenis van een ander object, waarbij collocatie </w:t>
      </w:r>
      <w:r>
        <w:rPr>
          <w:bCs/>
          <w:color w:val="auto"/>
          <w:lang w:val="en"/>
        </w:rPr>
        <w:t xml:space="preserve">(samenvoeging) </w:t>
      </w:r>
      <w:r w:rsidRPr="00FD0899">
        <w:rPr>
          <w:bCs/>
          <w:color w:val="auto"/>
          <w:lang w:val="en"/>
        </w:rPr>
        <w:t>een impliciete betekenis creëert.</w:t>
      </w:r>
    </w:p>
    <w:p w14:paraId="00DD44A4" w14:textId="67516180" w:rsidR="00FD0899" w:rsidRPr="00FD0899" w:rsidRDefault="00FD0899" w:rsidP="00FD0899">
      <w:pPr>
        <w:ind w:left="-567" w:right="-241"/>
        <w:rPr>
          <w:bCs/>
          <w:color w:val="auto"/>
          <w:lang w:val="en"/>
        </w:rPr>
      </w:pPr>
      <w:r w:rsidRPr="00FD0899">
        <w:rPr>
          <w:bCs/>
          <w:color w:val="auto"/>
          <w:lang w:val="en"/>
        </w:rPr>
        <w:t xml:space="preserve">Elk van de deelnemers verkent verschillende benaderingen van het connotatieve </w:t>
      </w:r>
      <w:r>
        <w:rPr>
          <w:bCs/>
          <w:color w:val="auto"/>
          <w:lang w:val="en"/>
        </w:rPr>
        <w:t xml:space="preserve">(emotionele verwijzing) </w:t>
      </w:r>
      <w:r w:rsidRPr="00FD0899">
        <w:rPr>
          <w:bCs/>
          <w:color w:val="auto"/>
          <w:lang w:val="en"/>
        </w:rPr>
        <w:t xml:space="preserve">en denotatieve </w:t>
      </w:r>
      <w:r>
        <w:rPr>
          <w:bCs/>
          <w:color w:val="auto"/>
          <w:lang w:val="en"/>
        </w:rPr>
        <w:t xml:space="preserve">(letterlijke verwijzing) </w:t>
      </w:r>
      <w:r w:rsidRPr="00FD0899">
        <w:rPr>
          <w:bCs/>
          <w:color w:val="auto"/>
          <w:lang w:val="en"/>
        </w:rPr>
        <w:t xml:space="preserve">door middel van schrijven (literatuur) en schrijven (compositie). </w:t>
      </w:r>
      <w:r w:rsidR="004D1DDC">
        <w:rPr>
          <w:bCs/>
          <w:color w:val="auto"/>
          <w:lang w:val="en"/>
        </w:rPr>
        <w:t xml:space="preserve">Allen </w:t>
      </w:r>
      <w:r w:rsidRPr="00FD0899">
        <w:rPr>
          <w:bCs/>
          <w:color w:val="auto"/>
          <w:lang w:val="en"/>
        </w:rPr>
        <w:t>roep</w:t>
      </w:r>
      <w:r w:rsidR="004D1DDC">
        <w:rPr>
          <w:bCs/>
          <w:color w:val="auto"/>
          <w:lang w:val="en"/>
        </w:rPr>
        <w:t>en</w:t>
      </w:r>
      <w:r w:rsidRPr="00FD0899">
        <w:rPr>
          <w:bCs/>
          <w:color w:val="auto"/>
          <w:lang w:val="en"/>
        </w:rPr>
        <w:t xml:space="preserve"> lyrisch</w:t>
      </w:r>
      <w:r w:rsidR="004D1DDC">
        <w:rPr>
          <w:bCs/>
          <w:color w:val="auto"/>
          <w:lang w:val="en"/>
        </w:rPr>
        <w:t>e</w:t>
      </w:r>
      <w:r w:rsidRPr="00FD0899">
        <w:rPr>
          <w:bCs/>
          <w:color w:val="auto"/>
          <w:lang w:val="en"/>
        </w:rPr>
        <w:t>/poëtische vormen op in zowel de tekst als in de manier waarop deze is samengesteld - het creëren va</w:t>
      </w:r>
      <w:r w:rsidR="004D1DDC">
        <w:rPr>
          <w:bCs/>
          <w:color w:val="auto"/>
          <w:lang w:val="en"/>
        </w:rPr>
        <w:t xml:space="preserve">n iets dat 'spookachtig' is (denk aan </w:t>
      </w:r>
      <w:r w:rsidRPr="00FD0899">
        <w:rPr>
          <w:bCs/>
          <w:color w:val="auto"/>
          <w:lang w:val="en"/>
        </w:rPr>
        <w:t xml:space="preserve">Derrida's 'spookwetenschap'). </w:t>
      </w:r>
    </w:p>
    <w:p w14:paraId="439EEBEB" w14:textId="77777777" w:rsidR="00FD0899" w:rsidRPr="00FD0899" w:rsidRDefault="00FD0899" w:rsidP="00FD0899">
      <w:pPr>
        <w:ind w:left="-567" w:right="-241"/>
        <w:rPr>
          <w:bCs/>
          <w:color w:val="auto"/>
          <w:lang w:val="en"/>
        </w:rPr>
      </w:pPr>
    </w:p>
    <w:p w14:paraId="42CD73E2" w14:textId="6DDA2B32" w:rsidR="00FD0899" w:rsidRPr="00FD0899" w:rsidRDefault="00FD0899" w:rsidP="00FD0899">
      <w:pPr>
        <w:ind w:left="-567" w:right="-241"/>
        <w:rPr>
          <w:bCs/>
          <w:color w:val="auto"/>
          <w:lang w:val="en"/>
        </w:rPr>
      </w:pPr>
      <w:r w:rsidRPr="004D1DDC">
        <w:rPr>
          <w:bCs/>
          <w:i/>
          <w:color w:val="auto"/>
          <w:lang w:val="en"/>
        </w:rPr>
        <w:t>Writing Writing</w:t>
      </w:r>
      <w:r w:rsidRPr="00FD0899">
        <w:rPr>
          <w:bCs/>
          <w:color w:val="auto"/>
          <w:lang w:val="en"/>
        </w:rPr>
        <w:t xml:space="preserve"> verkent het samenkomen van beboste paden, geasfalteerde paden, </w:t>
      </w:r>
      <w:r w:rsidR="004D1DDC">
        <w:rPr>
          <w:bCs/>
          <w:color w:val="auto"/>
          <w:lang w:val="en"/>
        </w:rPr>
        <w:t>snelwegen en</w:t>
      </w:r>
      <w:r w:rsidRPr="00FD0899">
        <w:rPr>
          <w:bCs/>
          <w:color w:val="auto"/>
          <w:lang w:val="en"/>
        </w:rPr>
        <w:t xml:space="preserve"> klaverbladeren in </w:t>
      </w:r>
      <w:r w:rsidR="004D1DDC">
        <w:rPr>
          <w:bCs/>
          <w:color w:val="auto"/>
          <w:lang w:val="en"/>
        </w:rPr>
        <w:t xml:space="preserve">het werk van </w:t>
      </w:r>
      <w:r w:rsidRPr="00FD0899">
        <w:rPr>
          <w:bCs/>
          <w:color w:val="auto"/>
          <w:lang w:val="en"/>
        </w:rPr>
        <w:t>Ian Lynam, Matthew Monk, Randy Nakamura, Chris Ro, en Gail Swanlund.</w:t>
      </w:r>
    </w:p>
    <w:p w14:paraId="5EE37E6A" w14:textId="4F8F7E13" w:rsidR="00FD0899" w:rsidRPr="00FD0899" w:rsidRDefault="00FD0899" w:rsidP="00FD0899">
      <w:pPr>
        <w:ind w:left="-567" w:right="-241"/>
        <w:rPr>
          <w:bCs/>
          <w:color w:val="auto"/>
          <w:lang w:val="en"/>
        </w:rPr>
      </w:pPr>
      <w:r w:rsidRPr="004D1DDC">
        <w:rPr>
          <w:bCs/>
          <w:i/>
          <w:color w:val="auto"/>
          <w:lang w:val="en"/>
        </w:rPr>
        <w:t>Writing Writing</w:t>
      </w:r>
      <w:r w:rsidRPr="00FD0899">
        <w:rPr>
          <w:bCs/>
          <w:color w:val="auto"/>
          <w:lang w:val="en"/>
        </w:rPr>
        <w:t xml:space="preserve"> belichaamt zes uitgebreide benaderingen van 'schrijven', waarbij de manier waarop elke bijdrage </w:t>
      </w:r>
      <w:r w:rsidR="004D1DDC">
        <w:rPr>
          <w:bCs/>
          <w:color w:val="auto"/>
          <w:lang w:val="en"/>
        </w:rPr>
        <w:t>‘yes, and</w:t>
      </w:r>
      <w:r w:rsidRPr="00FD0899">
        <w:rPr>
          <w:bCs/>
          <w:color w:val="auto"/>
          <w:lang w:val="en"/>
        </w:rPr>
        <w:t xml:space="preserve">...?' </w:t>
      </w:r>
      <w:r w:rsidR="004D1DDC">
        <w:rPr>
          <w:bCs/>
          <w:color w:val="auto"/>
          <w:lang w:val="en"/>
        </w:rPr>
        <w:t>vraagt</w:t>
      </w:r>
      <w:r w:rsidRPr="00FD0899">
        <w:rPr>
          <w:bCs/>
          <w:color w:val="auto"/>
          <w:lang w:val="en"/>
        </w:rPr>
        <w:t>, wordt gedemonstreerd.</w:t>
      </w:r>
    </w:p>
    <w:p w14:paraId="617A4D3A" w14:textId="77777777" w:rsidR="00604ECB" w:rsidRPr="008D1C30" w:rsidRDefault="00604ECB" w:rsidP="00604ECB">
      <w:pPr>
        <w:ind w:left="-567" w:right="-241"/>
        <w:rPr>
          <w:b/>
          <w:bCs/>
          <w:color w:val="auto"/>
          <w:lang w:val="en-GB"/>
        </w:rPr>
      </w:pPr>
    </w:p>
    <w:p w14:paraId="2C5DAC8E" w14:textId="77777777" w:rsidR="004D1DDC" w:rsidRPr="004D1DDC" w:rsidRDefault="004D1DDC" w:rsidP="004D1DDC">
      <w:pPr>
        <w:ind w:left="-567" w:right="-241"/>
        <w:rPr>
          <w:bCs/>
          <w:color w:val="auto"/>
          <w:lang w:val="en"/>
        </w:rPr>
      </w:pPr>
      <w:r w:rsidRPr="004D1DDC">
        <w:rPr>
          <w:bCs/>
          <w:color w:val="auto"/>
          <w:lang w:val="en"/>
        </w:rPr>
        <w:t>Over de deelnemers:</w:t>
      </w:r>
    </w:p>
    <w:p w14:paraId="5736842F" w14:textId="4D895325" w:rsidR="004D1DDC" w:rsidRPr="004D1DDC" w:rsidRDefault="004D1DDC" w:rsidP="004D1DDC">
      <w:pPr>
        <w:ind w:left="-567" w:right="-241"/>
        <w:rPr>
          <w:bCs/>
          <w:color w:val="auto"/>
          <w:lang w:val="en"/>
        </w:rPr>
      </w:pPr>
      <w:r w:rsidRPr="004D1DDC">
        <w:rPr>
          <w:bCs/>
          <w:color w:val="auto"/>
          <w:lang w:val="en"/>
        </w:rPr>
        <w:t xml:space="preserve">Ian Lynam </w:t>
      </w:r>
      <w:r>
        <w:rPr>
          <w:bCs/>
          <w:color w:val="auto"/>
          <w:lang w:val="en"/>
        </w:rPr>
        <w:t>werkt in</w:t>
      </w:r>
      <w:r w:rsidRPr="004D1DDC">
        <w:rPr>
          <w:bCs/>
          <w:color w:val="auto"/>
          <w:lang w:val="en"/>
        </w:rPr>
        <w:t xml:space="preserve"> Tokyo, Japan </w:t>
      </w:r>
      <w:r>
        <w:rPr>
          <w:bCs/>
          <w:color w:val="auto"/>
          <w:lang w:val="en"/>
        </w:rPr>
        <w:t xml:space="preserve">in </w:t>
      </w:r>
      <w:r w:rsidRPr="004D1DDC">
        <w:rPr>
          <w:bCs/>
          <w:color w:val="auto"/>
          <w:lang w:val="en"/>
        </w:rPr>
        <w:t>design studio Ian Lynam Design, op het gebied van identiteit, typogra</w:t>
      </w:r>
      <w:r>
        <w:rPr>
          <w:bCs/>
          <w:color w:val="auto"/>
          <w:lang w:val="en"/>
        </w:rPr>
        <w:t xml:space="preserve">fie en interieurontwerp. Hij geeft les </w:t>
      </w:r>
      <w:r w:rsidRPr="004D1DDC">
        <w:rPr>
          <w:bCs/>
          <w:color w:val="auto"/>
          <w:lang w:val="en"/>
        </w:rPr>
        <w:t>aan de Temple University Japan</w:t>
      </w:r>
      <w:r>
        <w:rPr>
          <w:bCs/>
          <w:color w:val="auto"/>
          <w:lang w:val="en"/>
        </w:rPr>
        <w:t xml:space="preserve"> en</w:t>
      </w:r>
      <w:r w:rsidRPr="004D1DDC">
        <w:rPr>
          <w:bCs/>
          <w:color w:val="auto"/>
          <w:lang w:val="en"/>
        </w:rPr>
        <w:t xml:space="preserve"> het Vermont College of Fine Arts in het MFA in Graphic Design Program, en is Visiting Critic aan CalArts. Lynam schrijft voor IDEA (JP), Slanted (DE) en Modes of Criticism (PT) en heeft een aantal boeken over design en cultuur geschreven. Oorspronkelijk afkomstig uit New York, heeft Lynam een BS in Graphic Design van de Portland State University en een MFA in Graphic Design van CalArts. Hij is mede-oprichter van het kritische culturele online tijdschrift Néojaponisme en het bijbehorende printtijdschrift NJP. Ian runt Wordshape, een hybride type gieterij, uitgeverij, distributeur en incidenteel softwarebedrijf. </w:t>
      </w:r>
    </w:p>
    <w:p w14:paraId="6179ED4B" w14:textId="77777777" w:rsidR="004D1DDC" w:rsidRPr="004D1DDC" w:rsidRDefault="004D1DDC" w:rsidP="004D1DDC">
      <w:pPr>
        <w:ind w:left="-567" w:right="-241"/>
        <w:rPr>
          <w:bCs/>
          <w:color w:val="auto"/>
          <w:lang w:val="en"/>
        </w:rPr>
      </w:pPr>
    </w:p>
    <w:p w14:paraId="43ECF617" w14:textId="1CFD9804" w:rsidR="004D1DDC" w:rsidRPr="004D1DDC" w:rsidRDefault="004D1DDC" w:rsidP="004D1DDC">
      <w:pPr>
        <w:ind w:left="-567" w:right="-241"/>
        <w:rPr>
          <w:bCs/>
          <w:color w:val="auto"/>
          <w:lang w:val="en"/>
        </w:rPr>
      </w:pPr>
      <w:r w:rsidRPr="004D1DDC">
        <w:rPr>
          <w:bCs/>
          <w:color w:val="auto"/>
          <w:lang w:val="en"/>
        </w:rPr>
        <w:t xml:space="preserve">Matthew Monk is beeldend kunstenaar, grafisch ontwerper en pedagoog, momenteel werkzaam als decaan aan de Vermont College of Fine Arts in Montpelier. Hij zit op de faculteit van het MFA in Graphic Design programma aan de VCFA en gaf eerder twintig jaar les aan de Rhode Island School of Design als </w:t>
      </w:r>
      <w:r>
        <w:rPr>
          <w:bCs/>
          <w:color w:val="auto"/>
          <w:lang w:val="en"/>
        </w:rPr>
        <w:t>hoogleraar</w:t>
      </w:r>
      <w:r w:rsidRPr="004D1DDC">
        <w:rPr>
          <w:bCs/>
          <w:color w:val="auto"/>
          <w:lang w:val="en"/>
        </w:rPr>
        <w:t xml:space="preserve"> Graphic Design. Monk exposeert zijn collage en mixed-media werken </w:t>
      </w:r>
      <w:r>
        <w:rPr>
          <w:bCs/>
          <w:color w:val="auto"/>
          <w:lang w:val="en"/>
        </w:rPr>
        <w:t>veelvuldig</w:t>
      </w:r>
      <w:r w:rsidRPr="004D1DDC">
        <w:rPr>
          <w:bCs/>
          <w:color w:val="auto"/>
          <w:lang w:val="en"/>
        </w:rPr>
        <w:t xml:space="preserve"> en </w:t>
      </w:r>
      <w:r>
        <w:rPr>
          <w:bCs/>
          <w:color w:val="auto"/>
          <w:lang w:val="en"/>
        </w:rPr>
        <w:t>het werk is onderdeel van</w:t>
      </w:r>
      <w:r w:rsidRPr="004D1DDC">
        <w:rPr>
          <w:bCs/>
          <w:color w:val="auto"/>
          <w:lang w:val="en"/>
        </w:rPr>
        <w:t xml:space="preserve"> collecties </w:t>
      </w:r>
      <w:r>
        <w:rPr>
          <w:bCs/>
          <w:color w:val="auto"/>
          <w:lang w:val="en"/>
        </w:rPr>
        <w:t>wereldwijd</w:t>
      </w:r>
      <w:r w:rsidRPr="004D1DDC">
        <w:rPr>
          <w:bCs/>
          <w:color w:val="auto"/>
          <w:lang w:val="en"/>
        </w:rPr>
        <w:t>. Zijn boekontwerp</w:t>
      </w:r>
      <w:r>
        <w:rPr>
          <w:bCs/>
          <w:color w:val="auto"/>
          <w:lang w:val="en"/>
        </w:rPr>
        <w:t xml:space="preserve">en </w:t>
      </w:r>
      <w:r w:rsidRPr="004D1DDC">
        <w:rPr>
          <w:bCs/>
          <w:color w:val="auto"/>
          <w:lang w:val="en"/>
        </w:rPr>
        <w:t>heeft talrijke prijzen gewonnen voor klanten, waaronder The National Gallery of Art, Yale University Press, Harvard University Graduate School of Design, Metropolis Books, The Museum of Art in Rhode Island School of Design</w:t>
      </w:r>
      <w:r>
        <w:rPr>
          <w:bCs/>
          <w:color w:val="auto"/>
          <w:lang w:val="en"/>
        </w:rPr>
        <w:t xml:space="preserve"> </w:t>
      </w:r>
      <w:r w:rsidRPr="004D1DDC">
        <w:rPr>
          <w:bCs/>
          <w:color w:val="auto"/>
          <w:lang w:val="en"/>
        </w:rPr>
        <w:t xml:space="preserve">en Wellesley College. </w:t>
      </w:r>
    </w:p>
    <w:p w14:paraId="74A9B787" w14:textId="77777777" w:rsidR="004D1DDC" w:rsidRPr="004D1DDC" w:rsidRDefault="004D1DDC" w:rsidP="004D1DDC">
      <w:pPr>
        <w:ind w:left="-567" w:right="-241"/>
        <w:rPr>
          <w:bCs/>
          <w:color w:val="auto"/>
          <w:lang w:val="en"/>
        </w:rPr>
      </w:pPr>
    </w:p>
    <w:p w14:paraId="625A1401" w14:textId="35809BA1" w:rsidR="00C44C9D" w:rsidRDefault="001B4DF3" w:rsidP="001B4DF3">
      <w:pPr>
        <w:ind w:left="-567" w:right="-241"/>
        <w:rPr>
          <w:bCs/>
          <w:color w:val="auto"/>
          <w:lang w:val="en"/>
        </w:rPr>
      </w:pPr>
      <w:r w:rsidRPr="001B4DF3">
        <w:rPr>
          <w:bCs/>
          <w:color w:val="auto"/>
          <w:lang w:val="en"/>
        </w:rPr>
        <w:t xml:space="preserve">Randy Nakamura is een schrijver, ontwerper en onderzoeker </w:t>
      </w:r>
      <w:r>
        <w:rPr>
          <w:bCs/>
          <w:color w:val="auto"/>
          <w:lang w:val="en"/>
        </w:rPr>
        <w:t xml:space="preserve">en geeft les </w:t>
      </w:r>
      <w:r w:rsidRPr="001B4DF3">
        <w:rPr>
          <w:bCs/>
          <w:color w:val="auto"/>
          <w:lang w:val="en"/>
        </w:rPr>
        <w:t xml:space="preserve">aan het California College of Art (CCA) in San Francisco. Hij is momenteel Ph.D. kandidaat in </w:t>
      </w:r>
      <w:r>
        <w:rPr>
          <w:bCs/>
          <w:color w:val="auto"/>
          <w:lang w:val="en"/>
        </w:rPr>
        <w:t>C</w:t>
      </w:r>
      <w:r w:rsidRPr="001B4DF3">
        <w:rPr>
          <w:bCs/>
          <w:color w:val="auto"/>
          <w:lang w:val="en"/>
        </w:rPr>
        <w:t>ritical Studies programma aan UCLA Architecture and Urban Design. Als onderzoeker heeft hij bijgedragen aan de 2013 Pacific Standard Time tentoonstelling Everything Loose will Land voor het MAK Center en de Getty Foundation, gericht op de kunst en architectuur van Los Angeles in de jaren zeventig. Zijn werk is gepubliceerd in Design Observer, Emigre, Task, Modes of Criticism en Idea Magazine. Voorheen was hij directeur van Design for The Grateful Palate.</w:t>
      </w:r>
    </w:p>
    <w:p w14:paraId="21DF4CED" w14:textId="77777777" w:rsidR="001B4DF3" w:rsidRPr="00C44C9D" w:rsidRDefault="001B4DF3" w:rsidP="001B4DF3">
      <w:pPr>
        <w:ind w:left="-567" w:right="-241"/>
        <w:rPr>
          <w:bCs/>
          <w:color w:val="auto"/>
          <w:lang w:val="en"/>
        </w:rPr>
      </w:pPr>
    </w:p>
    <w:p w14:paraId="04D4F357" w14:textId="2A772BFC" w:rsidR="00C44C9D" w:rsidRDefault="001B4DF3" w:rsidP="00C44C9D">
      <w:pPr>
        <w:ind w:left="-567" w:right="-241"/>
        <w:rPr>
          <w:bCs/>
          <w:color w:val="auto"/>
          <w:lang w:val="en"/>
        </w:rPr>
      </w:pPr>
      <w:r w:rsidRPr="001B4DF3">
        <w:rPr>
          <w:bCs/>
          <w:color w:val="auto"/>
          <w:lang w:val="en"/>
        </w:rPr>
        <w:lastRenderedPageBreak/>
        <w:t>Chris Ro is een grafisch o</w:t>
      </w:r>
      <w:r>
        <w:rPr>
          <w:bCs/>
          <w:color w:val="auto"/>
          <w:lang w:val="en"/>
        </w:rPr>
        <w:t xml:space="preserve">ntwerper uit Seoul, Zuid-Korea en </w:t>
      </w:r>
      <w:r w:rsidRPr="001B4DF3">
        <w:rPr>
          <w:bCs/>
          <w:color w:val="auto"/>
          <w:lang w:val="en"/>
        </w:rPr>
        <w:t xml:space="preserve">werkt aan projecten in de culturele en commerciële sector. </w:t>
      </w:r>
      <w:r>
        <w:rPr>
          <w:bCs/>
          <w:color w:val="auto"/>
          <w:lang w:val="en"/>
        </w:rPr>
        <w:t>O</w:t>
      </w:r>
      <w:r w:rsidRPr="001B4DF3">
        <w:rPr>
          <w:bCs/>
          <w:color w:val="auto"/>
          <w:lang w:val="en"/>
        </w:rPr>
        <w:t xml:space="preserve">pgeleid aan UC Berkeley en de Rhode Island School of Design, verbindt </w:t>
      </w:r>
      <w:r>
        <w:rPr>
          <w:bCs/>
          <w:color w:val="auto"/>
          <w:lang w:val="en"/>
        </w:rPr>
        <w:t>Ro</w:t>
      </w:r>
      <w:r w:rsidRPr="001B4DF3">
        <w:rPr>
          <w:bCs/>
          <w:color w:val="auto"/>
          <w:lang w:val="en"/>
        </w:rPr>
        <w:t xml:space="preserve"> een breed scala aan concepten die zich uitstrekken over architectuur, grafisch ontwerp, typografie, beweging, fotografie en het maken van vormen. Zijn werk is </w:t>
      </w:r>
      <w:r>
        <w:rPr>
          <w:bCs/>
          <w:color w:val="auto"/>
          <w:lang w:val="en"/>
        </w:rPr>
        <w:t>in de prijzen gevallen bij</w:t>
      </w:r>
      <w:r w:rsidRPr="001B4DF3">
        <w:rPr>
          <w:bCs/>
          <w:color w:val="auto"/>
          <w:lang w:val="en"/>
        </w:rPr>
        <w:t xml:space="preserve"> de Type Directors Club of New York, Communication Arts Typography Annual, Print Magazine Regional Design Annual, The Korean Society of Typography, Output, The Cannes Cyber Lions, The Webby Awards en The Favorite Website Awards. Voorheen was hij hoofdcurator voor de Typojanchi 2015 International Typography Biennale. </w:t>
      </w:r>
      <w:r>
        <w:rPr>
          <w:bCs/>
          <w:color w:val="auto"/>
          <w:lang w:val="en"/>
        </w:rPr>
        <w:t xml:space="preserve">Ro </w:t>
      </w:r>
      <w:r w:rsidRPr="001B4DF3">
        <w:rPr>
          <w:bCs/>
          <w:color w:val="auto"/>
          <w:lang w:val="en"/>
        </w:rPr>
        <w:t xml:space="preserve">heeft zijn werk over de hele wereld tentoongesteld - onlangs nog in Die Neue Sammlung in München en het Parijse Museum of Arts Decoratifs, waar zijn werk deel uitmaakt van hun beide permanente collecties. </w:t>
      </w:r>
      <w:r>
        <w:rPr>
          <w:bCs/>
          <w:color w:val="auto"/>
          <w:lang w:val="en"/>
        </w:rPr>
        <w:t>Ro</w:t>
      </w:r>
      <w:r w:rsidRPr="001B4DF3">
        <w:rPr>
          <w:bCs/>
          <w:color w:val="auto"/>
          <w:lang w:val="en"/>
        </w:rPr>
        <w:t>'</w:t>
      </w:r>
      <w:r>
        <w:rPr>
          <w:bCs/>
          <w:color w:val="auto"/>
          <w:lang w:val="en"/>
        </w:rPr>
        <w:t>s</w:t>
      </w:r>
      <w:r w:rsidRPr="001B4DF3">
        <w:rPr>
          <w:bCs/>
          <w:color w:val="auto"/>
          <w:lang w:val="en"/>
        </w:rPr>
        <w:t xml:space="preserve"> werk maakt ook deel uit van de permanente collectie van het National Hangul Museum in Seoul. </w:t>
      </w:r>
      <w:r>
        <w:rPr>
          <w:bCs/>
          <w:color w:val="auto"/>
          <w:lang w:val="en"/>
        </w:rPr>
        <w:t xml:space="preserve">Ro </w:t>
      </w:r>
      <w:r w:rsidRPr="001B4DF3">
        <w:rPr>
          <w:bCs/>
          <w:color w:val="auto"/>
          <w:lang w:val="en"/>
        </w:rPr>
        <w:t xml:space="preserve">geeft les in design, typografie en vormentaal aan de Hongik University in Seoul, Zuid-Korea. </w:t>
      </w:r>
      <w:r>
        <w:rPr>
          <w:bCs/>
          <w:color w:val="auto"/>
          <w:lang w:val="en"/>
        </w:rPr>
        <w:t xml:space="preserve">Daarbij is Ro </w:t>
      </w:r>
      <w:r w:rsidRPr="001B4DF3">
        <w:rPr>
          <w:bCs/>
          <w:color w:val="auto"/>
          <w:lang w:val="en"/>
        </w:rPr>
        <w:t xml:space="preserve"> lid van de Alliance Graphique Internationale (AGI).</w:t>
      </w:r>
    </w:p>
    <w:p w14:paraId="2757130C" w14:textId="77777777" w:rsidR="001B4DF3" w:rsidRPr="00C44C9D" w:rsidRDefault="001B4DF3" w:rsidP="00C44C9D">
      <w:pPr>
        <w:ind w:left="-567" w:right="-241"/>
        <w:rPr>
          <w:bCs/>
          <w:color w:val="auto"/>
          <w:lang w:val="en"/>
        </w:rPr>
      </w:pPr>
    </w:p>
    <w:p w14:paraId="04E4EE11" w14:textId="6DF6584A" w:rsidR="008D1C30" w:rsidRDefault="001B4DF3" w:rsidP="008D1C30">
      <w:pPr>
        <w:ind w:left="-567" w:right="-241"/>
        <w:rPr>
          <w:bCs/>
          <w:color w:val="auto"/>
          <w:lang w:val="en"/>
        </w:rPr>
      </w:pPr>
      <w:r w:rsidRPr="001B4DF3">
        <w:rPr>
          <w:bCs/>
          <w:color w:val="auto"/>
          <w:lang w:val="en"/>
        </w:rPr>
        <w:t xml:space="preserve">Gail Swanlund's werk is tentoongesteld in het San Francisco Museum of Modern Art (SFMoMA), Los Angeles Contemporary Exhibitions (LACE), CAM Raleigh, Pomona College, de Biennial of Graphic Design in Brno, Tsjechië, en elders. </w:t>
      </w:r>
      <w:r>
        <w:rPr>
          <w:bCs/>
          <w:color w:val="auto"/>
          <w:lang w:val="en"/>
        </w:rPr>
        <w:t>Ook is haar</w:t>
      </w:r>
      <w:r w:rsidRPr="001B4DF3">
        <w:rPr>
          <w:bCs/>
          <w:color w:val="auto"/>
          <w:lang w:val="en"/>
        </w:rPr>
        <w:t xml:space="preserve"> werk te vinden in openbare collecties, waaronder Getty Research Institute, Los Angeles County Museum of Art (LACMA), Merrill C. Berman Collection en SFMoMA. Ze </w:t>
      </w:r>
      <w:r>
        <w:rPr>
          <w:bCs/>
          <w:color w:val="auto"/>
          <w:lang w:val="en"/>
        </w:rPr>
        <w:t xml:space="preserve">bekleedde </w:t>
      </w:r>
      <w:r w:rsidRPr="001B4DF3">
        <w:rPr>
          <w:bCs/>
          <w:color w:val="auto"/>
          <w:lang w:val="en"/>
        </w:rPr>
        <w:t xml:space="preserve">een zetel in DesignInquiry, een educatieve non-profit organisatie met als missie het cultiveren van het collectieve doel van extra-disciplinair discours, productieve tegenproductie en onderzoek van design, en is bezig met het lanceren van een semi-georganiseerde </w:t>
      </w:r>
      <w:r>
        <w:rPr>
          <w:bCs/>
          <w:color w:val="auto"/>
          <w:lang w:val="en"/>
        </w:rPr>
        <w:t>‘</w:t>
      </w:r>
      <w:r w:rsidRPr="001B4DF3">
        <w:rPr>
          <w:bCs/>
          <w:color w:val="auto"/>
          <w:lang w:val="en"/>
        </w:rPr>
        <w:t>Wild &amp; Free Friends of DesignInquiry</w:t>
      </w:r>
      <w:r>
        <w:rPr>
          <w:bCs/>
          <w:color w:val="auto"/>
          <w:lang w:val="en"/>
        </w:rPr>
        <w:t>’</w:t>
      </w:r>
      <w:r w:rsidRPr="001B4DF3">
        <w:rPr>
          <w:bCs/>
          <w:color w:val="auto"/>
          <w:lang w:val="en"/>
        </w:rPr>
        <w:t xml:space="preserve">. Swanlund ontving haar MFA van CalArts, waar ze lid is van de kunstacademie in het Graphic Design programma; ze is ook mede-docent aan cursussen en workshops met </w:t>
      </w:r>
      <w:r>
        <w:rPr>
          <w:bCs/>
          <w:color w:val="auto"/>
          <w:lang w:val="en"/>
        </w:rPr>
        <w:t xml:space="preserve">andere </w:t>
      </w:r>
      <w:r w:rsidRPr="001B4DF3">
        <w:rPr>
          <w:bCs/>
          <w:color w:val="auto"/>
          <w:lang w:val="en"/>
        </w:rPr>
        <w:t>docent</w:t>
      </w:r>
      <w:bookmarkStart w:id="0" w:name="_GoBack"/>
      <w:bookmarkEnd w:id="0"/>
      <w:r w:rsidRPr="001B4DF3">
        <w:rPr>
          <w:bCs/>
          <w:color w:val="auto"/>
          <w:lang w:val="en"/>
        </w:rPr>
        <w:t>en in het instituut.</w:t>
      </w:r>
    </w:p>
    <w:p w14:paraId="2387E92E" w14:textId="77777777" w:rsidR="001B4DF3" w:rsidRDefault="001B4DF3" w:rsidP="008D1C30">
      <w:pPr>
        <w:ind w:left="-567" w:right="-241"/>
        <w:rPr>
          <w:rFonts w:cs="Helvetica"/>
          <w:color w:val="auto"/>
          <w:shd w:val="clear" w:color="auto" w:fill="FFFFFF"/>
        </w:rPr>
      </w:pPr>
    </w:p>
    <w:p w14:paraId="335B33C5" w14:textId="10F63DD6" w:rsidR="00DB1C97" w:rsidRDefault="00FD0899" w:rsidP="008D1C30">
      <w:pPr>
        <w:ind w:left="-567" w:right="-241"/>
        <w:rPr>
          <w:color w:val="auto"/>
        </w:rPr>
      </w:pPr>
      <w:r w:rsidRPr="00324268">
        <w:rPr>
          <w:color w:val="auto"/>
        </w:rPr>
        <w:t xml:space="preserve">Voor vragen kunt u contact opnemen met MJ Sondeijker: </w:t>
      </w:r>
      <w:hyperlink r:id="rId8" w:history="1">
        <w:r w:rsidRPr="00324268">
          <w:rPr>
            <w:rStyle w:val="Hyperlink"/>
          </w:rPr>
          <w:t>marie-jose@westdenhaag.nl</w:t>
        </w:r>
      </w:hyperlink>
      <w:r w:rsidRPr="00324268">
        <w:rPr>
          <w:rStyle w:val="Hyperlink"/>
        </w:rPr>
        <w:t xml:space="preserve"> </w:t>
      </w:r>
      <w:r w:rsidRPr="00324268">
        <w:rPr>
          <w:color w:val="auto"/>
        </w:rPr>
        <w:t>of (0)70.3925359</w:t>
      </w:r>
    </w:p>
    <w:p w14:paraId="51AEFBDB" w14:textId="77777777" w:rsidR="00FD0899" w:rsidRDefault="00FD0899" w:rsidP="008D1C30">
      <w:pPr>
        <w:ind w:left="-567" w:right="-241"/>
        <w:rPr>
          <w:rFonts w:cs="Helvetica"/>
          <w:bCs/>
          <w:color w:val="auto"/>
        </w:rPr>
      </w:pPr>
    </w:p>
    <w:p w14:paraId="4CDDEB80" w14:textId="3B13B10B" w:rsidR="00DB1C97" w:rsidRPr="00DB1C97" w:rsidRDefault="00DB1C97" w:rsidP="00DB1C97">
      <w:pPr>
        <w:pStyle w:val="Standaard1"/>
        <w:ind w:left="-567"/>
        <w:rPr>
          <w:bCs/>
          <w:color w:val="A6A6A6" w:themeColor="background1" w:themeShade="A6"/>
          <w:sz w:val="16"/>
          <w:szCs w:val="16"/>
          <w:lang w:val="en-US"/>
        </w:rPr>
      </w:pPr>
      <w:r w:rsidRPr="001F7E3F">
        <w:rPr>
          <w:color w:val="A6A6A6" w:themeColor="background1" w:themeShade="A6"/>
          <w:sz w:val="16"/>
          <w:szCs w:val="16"/>
          <w:lang w:val="en-GB"/>
        </w:rPr>
        <w:t xml:space="preserve">‘Onze Ambassade’ </w:t>
      </w:r>
      <w:r w:rsidRPr="001F7E3F">
        <w:rPr>
          <w:bCs/>
          <w:color w:val="A6A6A6" w:themeColor="background1" w:themeShade="A6"/>
          <w:sz w:val="16"/>
          <w:szCs w:val="16"/>
          <w:lang w:val="en-GB"/>
        </w:rPr>
        <w:t xml:space="preserve">is managed by ANNA Vastgoed &amp; Cultuur and Art Institute West Den Haag. The program of West is supported by the </w:t>
      </w:r>
      <w:r>
        <w:rPr>
          <w:bCs/>
          <w:color w:val="A6A6A6" w:themeColor="background1" w:themeShade="A6"/>
          <w:sz w:val="16"/>
          <w:szCs w:val="16"/>
          <w:lang w:val="en-GB"/>
        </w:rPr>
        <w:t>city</w:t>
      </w:r>
      <w:r w:rsidRPr="001F7E3F">
        <w:rPr>
          <w:bCs/>
          <w:color w:val="A6A6A6" w:themeColor="background1" w:themeShade="A6"/>
          <w:sz w:val="16"/>
          <w:szCs w:val="16"/>
          <w:lang w:val="en-GB"/>
        </w:rPr>
        <w:t xml:space="preserve"> of The Hague</w:t>
      </w:r>
      <w:r>
        <w:rPr>
          <w:bCs/>
          <w:color w:val="A6A6A6" w:themeColor="background1" w:themeShade="A6"/>
          <w:sz w:val="16"/>
          <w:szCs w:val="16"/>
          <w:lang w:val="en-GB"/>
        </w:rPr>
        <w:t>,</w:t>
      </w:r>
      <w:r w:rsidRPr="001F7E3F">
        <w:rPr>
          <w:bCs/>
          <w:color w:val="A6A6A6" w:themeColor="background1" w:themeShade="A6"/>
          <w:sz w:val="16"/>
          <w:szCs w:val="16"/>
          <w:lang w:val="en-GB"/>
        </w:rPr>
        <w:t xml:space="preserve"> the Ministry of Education, Cultural Affairs and Science</w:t>
      </w:r>
      <w:r>
        <w:rPr>
          <w:bCs/>
          <w:color w:val="A6A6A6" w:themeColor="background1" w:themeShade="A6"/>
          <w:sz w:val="16"/>
          <w:szCs w:val="16"/>
          <w:lang w:val="en-GB"/>
        </w:rPr>
        <w:t xml:space="preserve">, Mondriaan Foundation and the </w:t>
      </w:r>
      <w:r w:rsidRPr="00DB1C97">
        <w:rPr>
          <w:bCs/>
          <w:color w:val="A6A6A6" w:themeColor="background1" w:themeShade="A6"/>
          <w:sz w:val="16"/>
          <w:szCs w:val="16"/>
          <w:lang w:val="en-US"/>
        </w:rPr>
        <w:t>Goethe-Institut</w:t>
      </w:r>
      <w:r>
        <w:rPr>
          <w:bCs/>
          <w:color w:val="A6A6A6" w:themeColor="background1" w:themeShade="A6"/>
          <w:sz w:val="16"/>
          <w:szCs w:val="16"/>
          <w:lang w:val="en-US"/>
        </w:rPr>
        <w:t>.</w:t>
      </w:r>
    </w:p>
    <w:sectPr w:rsidR="00DB1C97" w:rsidRPr="00DB1C97" w:rsidSect="00C44C9D">
      <w:footerReference w:type="even" r:id="rId9"/>
      <w:footerReference w:type="default" r:id="rId10"/>
      <w:pgSz w:w="11900" w:h="16840"/>
      <w:pgMar w:top="709" w:right="1410" w:bottom="851" w:left="1800" w:header="708" w:footer="291"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887DB0" w14:textId="77777777" w:rsidR="004D1DDC" w:rsidRDefault="004D1DDC" w:rsidP="00203140">
      <w:r>
        <w:separator/>
      </w:r>
    </w:p>
  </w:endnote>
  <w:endnote w:type="continuationSeparator" w:id="0">
    <w:p w14:paraId="6C0F0399" w14:textId="77777777" w:rsidR="004D1DDC" w:rsidRDefault="004D1DDC" w:rsidP="00203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AEF6C6" w14:textId="77777777" w:rsidR="004D1DDC" w:rsidRPr="00806AFB" w:rsidRDefault="004D1DDC">
    <w:pPr>
      <w:pStyle w:val="Footer"/>
      <w:rPr>
        <w:lang w:val="en-US"/>
      </w:rPr>
    </w:pPr>
    <w:sdt>
      <w:sdtPr>
        <w:id w:val="-406839813"/>
        <w:placeholder>
          <w:docPart w:val="5D99629167F746FB8B3213828853395B"/>
        </w:placeholder>
        <w:temporary/>
        <w:showingPlcHdr/>
      </w:sdtPr>
      <w:sdtContent>
        <w:r w:rsidRPr="00806AFB">
          <w:rPr>
            <w:lang w:val="en-US"/>
          </w:rPr>
          <w:t>[Type text]</w:t>
        </w:r>
      </w:sdtContent>
    </w:sdt>
    <w:r>
      <w:ptab w:relativeTo="margin" w:alignment="center" w:leader="none"/>
    </w:r>
    <w:sdt>
      <w:sdtPr>
        <w:id w:val="1729575562"/>
        <w:placeholder>
          <w:docPart w:val="23613BD058EC4229A36082DCFA98176D"/>
        </w:placeholder>
        <w:temporary/>
        <w:showingPlcHdr/>
      </w:sdtPr>
      <w:sdtContent>
        <w:r w:rsidRPr="00806AFB">
          <w:rPr>
            <w:lang w:val="en-US"/>
          </w:rPr>
          <w:t>[Type text]</w:t>
        </w:r>
      </w:sdtContent>
    </w:sdt>
    <w:r>
      <w:ptab w:relativeTo="margin" w:alignment="right" w:leader="none"/>
    </w:r>
    <w:sdt>
      <w:sdtPr>
        <w:id w:val="70699989"/>
        <w:placeholder>
          <w:docPart w:val="28603ADDAE0D4D3BB747E4942E7344F9"/>
        </w:placeholder>
        <w:temporary/>
        <w:showingPlcHdr/>
      </w:sdtPr>
      <w:sdtContent>
        <w:r w:rsidRPr="00806AFB">
          <w:rPr>
            <w:lang w:val="en-US"/>
          </w:rPr>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83A265" w14:textId="77777777" w:rsidR="004D1DDC" w:rsidRPr="00F37F04" w:rsidRDefault="004D1DDC" w:rsidP="002939E0">
    <w:pPr>
      <w:ind w:hanging="567"/>
      <w:rPr>
        <w:rFonts w:ascii="Helvetica Neue" w:eastAsia="Times New Roman" w:hAnsi="Helvetica Neue"/>
        <w:color w:val="auto"/>
        <w:sz w:val="18"/>
        <w:szCs w:val="18"/>
        <w:lang w:eastAsia="nl-BE"/>
      </w:rPr>
    </w:pPr>
    <w:r w:rsidRPr="00E163B0">
      <w:rPr>
        <w:rFonts w:ascii="Helvetica Neue" w:eastAsia="Times New Roman" w:hAnsi="Helvetica Neue"/>
        <w:b/>
        <w:bCs/>
        <w:color w:val="auto"/>
        <w:sz w:val="18"/>
        <w:szCs w:val="18"/>
        <w:lang w:eastAsia="nl-BE"/>
      </w:rPr>
      <w:t>West</w:t>
    </w:r>
    <w:r>
      <w:rPr>
        <w:rFonts w:ascii="Helvetica Neue" w:eastAsia="Times New Roman" w:hAnsi="Helvetica Neue"/>
        <w:b/>
        <w:bCs/>
        <w:color w:val="auto"/>
        <w:sz w:val="18"/>
        <w:szCs w:val="18"/>
        <w:lang w:eastAsia="nl-BE"/>
      </w:rPr>
      <w:t xml:space="preserve"> Den Haag </w:t>
    </w:r>
    <w:r w:rsidRPr="00E163B0">
      <w:rPr>
        <w:rFonts w:ascii="Helvetica Neue" w:eastAsia="Times New Roman" w:hAnsi="Helvetica Neue"/>
        <w:color w:val="auto"/>
        <w:sz w:val="18"/>
        <w:szCs w:val="18"/>
        <w:lang w:eastAsia="nl-BE"/>
      </w:rPr>
      <w:t xml:space="preserve">Lange Voorhout </w:t>
    </w:r>
    <w:r>
      <w:rPr>
        <w:rFonts w:ascii="Helvetica Neue" w:eastAsia="Times New Roman" w:hAnsi="Helvetica Neue"/>
        <w:color w:val="auto"/>
        <w:sz w:val="18"/>
        <w:szCs w:val="18"/>
        <w:lang w:eastAsia="nl-BE"/>
      </w:rPr>
      <w:t xml:space="preserve">102, </w:t>
    </w:r>
    <w:r w:rsidRPr="00F37F04">
      <w:rPr>
        <w:rFonts w:ascii="Helvetica Neue" w:eastAsia="Times New Roman" w:hAnsi="Helvetica Neue"/>
        <w:color w:val="auto"/>
        <w:sz w:val="18"/>
        <w:szCs w:val="18"/>
        <w:lang w:eastAsia="nl-BE"/>
      </w:rPr>
      <w:t>2514 EJ</w:t>
    </w:r>
    <w:r>
      <w:rPr>
        <w:rFonts w:ascii="Helvetica Neue" w:eastAsia="Times New Roman" w:hAnsi="Helvetica Neue"/>
        <w:color w:val="auto"/>
        <w:sz w:val="18"/>
        <w:szCs w:val="18"/>
        <w:lang w:eastAsia="nl-BE"/>
      </w:rPr>
      <w:t xml:space="preserve"> </w:t>
    </w:r>
    <w:r w:rsidRPr="00E163B0">
      <w:rPr>
        <w:rFonts w:ascii="Helvetica Neue" w:eastAsia="Times New Roman" w:hAnsi="Helvetica Neue"/>
        <w:color w:val="auto"/>
        <w:sz w:val="18"/>
        <w:szCs w:val="18"/>
        <w:lang w:eastAsia="nl-BE"/>
      </w:rPr>
      <w:t>Den Haag, +31(0)70.3925359, www.westdenhaag.nl</w:t>
    </w:r>
  </w:p>
  <w:p w14:paraId="300F00E8" w14:textId="77777777" w:rsidR="004D1DDC" w:rsidRPr="005A3F97" w:rsidRDefault="004D1DDC" w:rsidP="00EE5E1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9C5B9F" w14:textId="77777777" w:rsidR="004D1DDC" w:rsidRDefault="004D1DDC" w:rsidP="00203140">
      <w:r>
        <w:separator/>
      </w:r>
    </w:p>
  </w:footnote>
  <w:footnote w:type="continuationSeparator" w:id="0">
    <w:p w14:paraId="53496B7F" w14:textId="77777777" w:rsidR="004D1DDC" w:rsidRDefault="004D1DDC" w:rsidP="002031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D97"/>
    <w:rsid w:val="00002B50"/>
    <w:rsid w:val="00015EA9"/>
    <w:rsid w:val="000374EB"/>
    <w:rsid w:val="00081A17"/>
    <w:rsid w:val="000A0D55"/>
    <w:rsid w:val="000C7704"/>
    <w:rsid w:val="000D5D49"/>
    <w:rsid w:val="00100AF1"/>
    <w:rsid w:val="00102A32"/>
    <w:rsid w:val="00114F34"/>
    <w:rsid w:val="0011777F"/>
    <w:rsid w:val="00131D50"/>
    <w:rsid w:val="001A47E4"/>
    <w:rsid w:val="001B1ED3"/>
    <w:rsid w:val="001B4DF3"/>
    <w:rsid w:val="001C6ACE"/>
    <w:rsid w:val="001E58E7"/>
    <w:rsid w:val="001F7E3F"/>
    <w:rsid w:val="0020304B"/>
    <w:rsid w:val="00203140"/>
    <w:rsid w:val="00203AE3"/>
    <w:rsid w:val="00206863"/>
    <w:rsid w:val="002258E1"/>
    <w:rsid w:val="00231407"/>
    <w:rsid w:val="00242466"/>
    <w:rsid w:val="00251ED1"/>
    <w:rsid w:val="0027286F"/>
    <w:rsid w:val="00291C10"/>
    <w:rsid w:val="002939E0"/>
    <w:rsid w:val="002A75D1"/>
    <w:rsid w:val="002F1510"/>
    <w:rsid w:val="00321A11"/>
    <w:rsid w:val="00340A25"/>
    <w:rsid w:val="003461CA"/>
    <w:rsid w:val="00353984"/>
    <w:rsid w:val="003A022D"/>
    <w:rsid w:val="003B4DC1"/>
    <w:rsid w:val="003B6180"/>
    <w:rsid w:val="00400909"/>
    <w:rsid w:val="004237FD"/>
    <w:rsid w:val="00426B3F"/>
    <w:rsid w:val="00432EE9"/>
    <w:rsid w:val="0047662A"/>
    <w:rsid w:val="004D1DDC"/>
    <w:rsid w:val="004E4891"/>
    <w:rsid w:val="004F2405"/>
    <w:rsid w:val="004F3839"/>
    <w:rsid w:val="005539C5"/>
    <w:rsid w:val="005652A4"/>
    <w:rsid w:val="005667C0"/>
    <w:rsid w:val="005A0699"/>
    <w:rsid w:val="005A2513"/>
    <w:rsid w:val="005B5D71"/>
    <w:rsid w:val="005D1111"/>
    <w:rsid w:val="005D1578"/>
    <w:rsid w:val="005D75B8"/>
    <w:rsid w:val="005D777A"/>
    <w:rsid w:val="005E0DE7"/>
    <w:rsid w:val="00604ECB"/>
    <w:rsid w:val="00636E17"/>
    <w:rsid w:val="00650362"/>
    <w:rsid w:val="006573B7"/>
    <w:rsid w:val="00662C2B"/>
    <w:rsid w:val="00674727"/>
    <w:rsid w:val="00676ACC"/>
    <w:rsid w:val="0068342D"/>
    <w:rsid w:val="00693388"/>
    <w:rsid w:val="006A736E"/>
    <w:rsid w:val="006B378D"/>
    <w:rsid w:val="006C1A56"/>
    <w:rsid w:val="006F5082"/>
    <w:rsid w:val="00700727"/>
    <w:rsid w:val="007242B5"/>
    <w:rsid w:val="00761FAA"/>
    <w:rsid w:val="00765916"/>
    <w:rsid w:val="007C439C"/>
    <w:rsid w:val="007C737E"/>
    <w:rsid w:val="007D5C63"/>
    <w:rsid w:val="00800DB0"/>
    <w:rsid w:val="00804364"/>
    <w:rsid w:val="00807B7E"/>
    <w:rsid w:val="008103F1"/>
    <w:rsid w:val="00822A76"/>
    <w:rsid w:val="00840CD4"/>
    <w:rsid w:val="00845D77"/>
    <w:rsid w:val="00855266"/>
    <w:rsid w:val="00884981"/>
    <w:rsid w:val="0089172F"/>
    <w:rsid w:val="00893AB8"/>
    <w:rsid w:val="008A28B8"/>
    <w:rsid w:val="008B11A2"/>
    <w:rsid w:val="008B402A"/>
    <w:rsid w:val="008D1B49"/>
    <w:rsid w:val="008D1C30"/>
    <w:rsid w:val="008D40AD"/>
    <w:rsid w:val="008E1B44"/>
    <w:rsid w:val="008F4A1F"/>
    <w:rsid w:val="00912B9F"/>
    <w:rsid w:val="00963AE1"/>
    <w:rsid w:val="00972E7C"/>
    <w:rsid w:val="00987689"/>
    <w:rsid w:val="009B7F9C"/>
    <w:rsid w:val="009C36F4"/>
    <w:rsid w:val="009E1210"/>
    <w:rsid w:val="00A15E7B"/>
    <w:rsid w:val="00A50D43"/>
    <w:rsid w:val="00A53B9C"/>
    <w:rsid w:val="00A924EE"/>
    <w:rsid w:val="00AF2D97"/>
    <w:rsid w:val="00B0733B"/>
    <w:rsid w:val="00B445CD"/>
    <w:rsid w:val="00B63B14"/>
    <w:rsid w:val="00B74CD6"/>
    <w:rsid w:val="00B95632"/>
    <w:rsid w:val="00BA40DE"/>
    <w:rsid w:val="00BC1A07"/>
    <w:rsid w:val="00BC4C02"/>
    <w:rsid w:val="00BD20B0"/>
    <w:rsid w:val="00BE67AB"/>
    <w:rsid w:val="00C44C9D"/>
    <w:rsid w:val="00C55360"/>
    <w:rsid w:val="00C6253B"/>
    <w:rsid w:val="00C646D3"/>
    <w:rsid w:val="00C90CA7"/>
    <w:rsid w:val="00D033DF"/>
    <w:rsid w:val="00D462E7"/>
    <w:rsid w:val="00D50FC3"/>
    <w:rsid w:val="00D62C62"/>
    <w:rsid w:val="00D8631E"/>
    <w:rsid w:val="00D91A0A"/>
    <w:rsid w:val="00DB1C97"/>
    <w:rsid w:val="00DB5EB0"/>
    <w:rsid w:val="00DB7184"/>
    <w:rsid w:val="00DC7442"/>
    <w:rsid w:val="00DD24EE"/>
    <w:rsid w:val="00DD53F1"/>
    <w:rsid w:val="00DE19A8"/>
    <w:rsid w:val="00DE69EC"/>
    <w:rsid w:val="00DE70EC"/>
    <w:rsid w:val="00DE7775"/>
    <w:rsid w:val="00DF4D68"/>
    <w:rsid w:val="00E12FB5"/>
    <w:rsid w:val="00E1340F"/>
    <w:rsid w:val="00E46F4D"/>
    <w:rsid w:val="00E57E9F"/>
    <w:rsid w:val="00EA6CFD"/>
    <w:rsid w:val="00EE5E14"/>
    <w:rsid w:val="00F21FDD"/>
    <w:rsid w:val="00F37934"/>
    <w:rsid w:val="00F5652E"/>
    <w:rsid w:val="00F67526"/>
    <w:rsid w:val="00F744ED"/>
    <w:rsid w:val="00F81FE5"/>
    <w:rsid w:val="00F85B8E"/>
    <w:rsid w:val="00FC51B4"/>
    <w:rsid w:val="00FC6F27"/>
    <w:rsid w:val="00FD0899"/>
    <w:rsid w:val="00FE0054"/>
  </w:rsids>
  <m:mathPr>
    <m:mathFont m:val="Cambria Math"/>
    <m:brkBin m:val="before"/>
    <m:brkBinSub m:val="--"/>
    <m:smallFrac/>
    <m:dispDef/>
    <m:lMargin m:val="0"/>
    <m:rMargin m:val="0"/>
    <m:defJc m:val="centerGroup"/>
    <m:wrapIndent m:val="1440"/>
    <m:intLim m:val="subSup"/>
    <m:naryLim m:val="undOvr"/>
  </m:mathPr>
  <w:themeFontLang w:val="nl-NL"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80F2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D97"/>
    <w:pPr>
      <w:spacing w:after="0" w:line="240" w:lineRule="auto"/>
    </w:pPr>
    <w:rPr>
      <w:rFonts w:ascii="Helvetica" w:eastAsia="Times" w:hAnsi="Helvetica" w:cs="Times New Roman"/>
      <w:noProof/>
      <w:color w:val="000000"/>
      <w:sz w:val="20"/>
      <w:szCs w:val="20"/>
      <w:lang w:eastAsia="ja-JP"/>
    </w:rPr>
  </w:style>
  <w:style w:type="paragraph" w:styleId="Heading1">
    <w:name w:val="heading 1"/>
    <w:basedOn w:val="Normal"/>
    <w:next w:val="Normal"/>
    <w:link w:val="Heading1Char"/>
    <w:uiPriority w:val="9"/>
    <w:qFormat/>
    <w:rsid w:val="000A0D5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2D97"/>
    <w:rPr>
      <w:color w:val="0000FF" w:themeColor="hyperlink"/>
      <w:u w:val="single"/>
    </w:rPr>
  </w:style>
  <w:style w:type="paragraph" w:styleId="Footer">
    <w:name w:val="footer"/>
    <w:basedOn w:val="Normal"/>
    <w:link w:val="FooterChar"/>
    <w:uiPriority w:val="99"/>
    <w:unhideWhenUsed/>
    <w:rsid w:val="00AF2D97"/>
    <w:pPr>
      <w:tabs>
        <w:tab w:val="center" w:pos="4320"/>
        <w:tab w:val="right" w:pos="8640"/>
      </w:tabs>
    </w:pPr>
  </w:style>
  <w:style w:type="character" w:customStyle="1" w:styleId="FooterChar">
    <w:name w:val="Footer Char"/>
    <w:basedOn w:val="DefaultParagraphFont"/>
    <w:link w:val="Footer"/>
    <w:uiPriority w:val="99"/>
    <w:rsid w:val="00AF2D97"/>
    <w:rPr>
      <w:rFonts w:ascii="Helvetica" w:eastAsia="Times" w:hAnsi="Helvetica" w:cs="Times New Roman"/>
      <w:noProof/>
      <w:color w:val="000000"/>
      <w:sz w:val="20"/>
      <w:szCs w:val="20"/>
      <w:lang w:eastAsia="ja-JP"/>
    </w:rPr>
  </w:style>
  <w:style w:type="paragraph" w:customStyle="1" w:styleId="Standaard1">
    <w:name w:val="Standaard1"/>
    <w:rsid w:val="00AF2D97"/>
    <w:pPr>
      <w:pBdr>
        <w:top w:val="nil"/>
        <w:left w:val="nil"/>
        <w:bottom w:val="nil"/>
        <w:right w:val="nil"/>
        <w:between w:val="nil"/>
        <w:bar w:val="nil"/>
      </w:pBdr>
      <w:spacing w:after="0" w:line="240" w:lineRule="auto"/>
    </w:pPr>
    <w:rPr>
      <w:rFonts w:ascii="Helvetica" w:eastAsia="Helvetica" w:hAnsi="Helvetica" w:cs="Helvetica"/>
      <w:color w:val="000000"/>
      <w:u w:color="000000"/>
      <w:bdr w:val="nil"/>
    </w:rPr>
  </w:style>
  <w:style w:type="paragraph" w:styleId="BalloonText">
    <w:name w:val="Balloon Text"/>
    <w:basedOn w:val="Normal"/>
    <w:link w:val="BalloonTextChar"/>
    <w:uiPriority w:val="99"/>
    <w:semiHidden/>
    <w:unhideWhenUsed/>
    <w:rsid w:val="00AF2D97"/>
    <w:rPr>
      <w:rFonts w:ascii="Tahoma" w:hAnsi="Tahoma" w:cs="Tahoma"/>
      <w:sz w:val="16"/>
      <w:szCs w:val="16"/>
    </w:rPr>
  </w:style>
  <w:style w:type="character" w:customStyle="1" w:styleId="BalloonTextChar">
    <w:name w:val="Balloon Text Char"/>
    <w:basedOn w:val="DefaultParagraphFont"/>
    <w:link w:val="BalloonText"/>
    <w:uiPriority w:val="99"/>
    <w:semiHidden/>
    <w:rsid w:val="00AF2D97"/>
    <w:rPr>
      <w:rFonts w:ascii="Tahoma" w:eastAsia="Times" w:hAnsi="Tahoma" w:cs="Tahoma"/>
      <w:noProof/>
      <w:color w:val="000000"/>
      <w:sz w:val="16"/>
      <w:szCs w:val="16"/>
      <w:lang w:eastAsia="ja-JP"/>
    </w:rPr>
  </w:style>
  <w:style w:type="paragraph" w:styleId="DocumentMap">
    <w:name w:val="Document Map"/>
    <w:basedOn w:val="Normal"/>
    <w:link w:val="DocumentMapChar"/>
    <w:uiPriority w:val="99"/>
    <w:semiHidden/>
    <w:unhideWhenUsed/>
    <w:rsid w:val="00AF2D97"/>
    <w:rPr>
      <w:rFonts w:ascii="Tahoma" w:hAnsi="Tahoma" w:cs="Tahoma"/>
      <w:sz w:val="16"/>
      <w:szCs w:val="16"/>
    </w:rPr>
  </w:style>
  <w:style w:type="character" w:customStyle="1" w:styleId="DocumentMapChar">
    <w:name w:val="Document Map Char"/>
    <w:basedOn w:val="DefaultParagraphFont"/>
    <w:link w:val="DocumentMap"/>
    <w:uiPriority w:val="99"/>
    <w:semiHidden/>
    <w:rsid w:val="00AF2D97"/>
    <w:rPr>
      <w:rFonts w:ascii="Tahoma" w:eastAsia="Times" w:hAnsi="Tahoma" w:cs="Tahoma"/>
      <w:noProof/>
      <w:color w:val="000000"/>
      <w:sz w:val="16"/>
      <w:szCs w:val="16"/>
      <w:lang w:eastAsia="ja-JP"/>
    </w:rPr>
  </w:style>
  <w:style w:type="paragraph" w:styleId="Header">
    <w:name w:val="header"/>
    <w:basedOn w:val="Normal"/>
    <w:link w:val="HeaderChar"/>
    <w:uiPriority w:val="99"/>
    <w:unhideWhenUsed/>
    <w:rsid w:val="00BE67AB"/>
    <w:pPr>
      <w:tabs>
        <w:tab w:val="center" w:pos="4320"/>
        <w:tab w:val="right" w:pos="8640"/>
      </w:tabs>
    </w:pPr>
  </w:style>
  <w:style w:type="character" w:customStyle="1" w:styleId="HeaderChar">
    <w:name w:val="Header Char"/>
    <w:basedOn w:val="DefaultParagraphFont"/>
    <w:link w:val="Header"/>
    <w:uiPriority w:val="99"/>
    <w:rsid w:val="00BE67AB"/>
    <w:rPr>
      <w:rFonts w:ascii="Helvetica" w:eastAsia="Times" w:hAnsi="Helvetica" w:cs="Times New Roman"/>
      <w:noProof/>
      <w:color w:val="000000"/>
      <w:sz w:val="20"/>
      <w:szCs w:val="20"/>
      <w:lang w:eastAsia="ja-JP"/>
    </w:rPr>
  </w:style>
  <w:style w:type="character" w:customStyle="1" w:styleId="Heading1Char">
    <w:name w:val="Heading 1 Char"/>
    <w:basedOn w:val="DefaultParagraphFont"/>
    <w:link w:val="Heading1"/>
    <w:uiPriority w:val="9"/>
    <w:rsid w:val="000A0D55"/>
    <w:rPr>
      <w:rFonts w:asciiTheme="majorHAnsi" w:eastAsiaTheme="majorEastAsia" w:hAnsiTheme="majorHAnsi" w:cstheme="majorBidi"/>
      <w:b/>
      <w:bCs/>
      <w:noProof/>
      <w:color w:val="345A8A" w:themeColor="accent1" w:themeShade="B5"/>
      <w:sz w:val="32"/>
      <w:szCs w:val="32"/>
      <w:lang w:eastAsia="ja-JP"/>
    </w:rPr>
  </w:style>
  <w:style w:type="character" w:styleId="FollowedHyperlink">
    <w:name w:val="FollowedHyperlink"/>
    <w:basedOn w:val="DefaultParagraphFont"/>
    <w:uiPriority w:val="99"/>
    <w:semiHidden/>
    <w:unhideWhenUsed/>
    <w:rsid w:val="00662C2B"/>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D97"/>
    <w:pPr>
      <w:spacing w:after="0" w:line="240" w:lineRule="auto"/>
    </w:pPr>
    <w:rPr>
      <w:rFonts w:ascii="Helvetica" w:eastAsia="Times" w:hAnsi="Helvetica" w:cs="Times New Roman"/>
      <w:noProof/>
      <w:color w:val="000000"/>
      <w:sz w:val="20"/>
      <w:szCs w:val="20"/>
      <w:lang w:eastAsia="ja-JP"/>
    </w:rPr>
  </w:style>
  <w:style w:type="paragraph" w:styleId="Heading1">
    <w:name w:val="heading 1"/>
    <w:basedOn w:val="Normal"/>
    <w:next w:val="Normal"/>
    <w:link w:val="Heading1Char"/>
    <w:uiPriority w:val="9"/>
    <w:qFormat/>
    <w:rsid w:val="000A0D5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2D97"/>
    <w:rPr>
      <w:color w:val="0000FF" w:themeColor="hyperlink"/>
      <w:u w:val="single"/>
    </w:rPr>
  </w:style>
  <w:style w:type="paragraph" w:styleId="Footer">
    <w:name w:val="footer"/>
    <w:basedOn w:val="Normal"/>
    <w:link w:val="FooterChar"/>
    <w:uiPriority w:val="99"/>
    <w:unhideWhenUsed/>
    <w:rsid w:val="00AF2D97"/>
    <w:pPr>
      <w:tabs>
        <w:tab w:val="center" w:pos="4320"/>
        <w:tab w:val="right" w:pos="8640"/>
      </w:tabs>
    </w:pPr>
  </w:style>
  <w:style w:type="character" w:customStyle="1" w:styleId="FooterChar">
    <w:name w:val="Footer Char"/>
    <w:basedOn w:val="DefaultParagraphFont"/>
    <w:link w:val="Footer"/>
    <w:uiPriority w:val="99"/>
    <w:rsid w:val="00AF2D97"/>
    <w:rPr>
      <w:rFonts w:ascii="Helvetica" w:eastAsia="Times" w:hAnsi="Helvetica" w:cs="Times New Roman"/>
      <w:noProof/>
      <w:color w:val="000000"/>
      <w:sz w:val="20"/>
      <w:szCs w:val="20"/>
      <w:lang w:eastAsia="ja-JP"/>
    </w:rPr>
  </w:style>
  <w:style w:type="paragraph" w:customStyle="1" w:styleId="Standaard1">
    <w:name w:val="Standaard1"/>
    <w:rsid w:val="00AF2D97"/>
    <w:pPr>
      <w:pBdr>
        <w:top w:val="nil"/>
        <w:left w:val="nil"/>
        <w:bottom w:val="nil"/>
        <w:right w:val="nil"/>
        <w:between w:val="nil"/>
        <w:bar w:val="nil"/>
      </w:pBdr>
      <w:spacing w:after="0" w:line="240" w:lineRule="auto"/>
    </w:pPr>
    <w:rPr>
      <w:rFonts w:ascii="Helvetica" w:eastAsia="Helvetica" w:hAnsi="Helvetica" w:cs="Helvetica"/>
      <w:color w:val="000000"/>
      <w:u w:color="000000"/>
      <w:bdr w:val="nil"/>
    </w:rPr>
  </w:style>
  <w:style w:type="paragraph" w:styleId="BalloonText">
    <w:name w:val="Balloon Text"/>
    <w:basedOn w:val="Normal"/>
    <w:link w:val="BalloonTextChar"/>
    <w:uiPriority w:val="99"/>
    <w:semiHidden/>
    <w:unhideWhenUsed/>
    <w:rsid w:val="00AF2D97"/>
    <w:rPr>
      <w:rFonts w:ascii="Tahoma" w:hAnsi="Tahoma" w:cs="Tahoma"/>
      <w:sz w:val="16"/>
      <w:szCs w:val="16"/>
    </w:rPr>
  </w:style>
  <w:style w:type="character" w:customStyle="1" w:styleId="BalloonTextChar">
    <w:name w:val="Balloon Text Char"/>
    <w:basedOn w:val="DefaultParagraphFont"/>
    <w:link w:val="BalloonText"/>
    <w:uiPriority w:val="99"/>
    <w:semiHidden/>
    <w:rsid w:val="00AF2D97"/>
    <w:rPr>
      <w:rFonts w:ascii="Tahoma" w:eastAsia="Times" w:hAnsi="Tahoma" w:cs="Tahoma"/>
      <w:noProof/>
      <w:color w:val="000000"/>
      <w:sz w:val="16"/>
      <w:szCs w:val="16"/>
      <w:lang w:eastAsia="ja-JP"/>
    </w:rPr>
  </w:style>
  <w:style w:type="paragraph" w:styleId="DocumentMap">
    <w:name w:val="Document Map"/>
    <w:basedOn w:val="Normal"/>
    <w:link w:val="DocumentMapChar"/>
    <w:uiPriority w:val="99"/>
    <w:semiHidden/>
    <w:unhideWhenUsed/>
    <w:rsid w:val="00AF2D97"/>
    <w:rPr>
      <w:rFonts w:ascii="Tahoma" w:hAnsi="Tahoma" w:cs="Tahoma"/>
      <w:sz w:val="16"/>
      <w:szCs w:val="16"/>
    </w:rPr>
  </w:style>
  <w:style w:type="character" w:customStyle="1" w:styleId="DocumentMapChar">
    <w:name w:val="Document Map Char"/>
    <w:basedOn w:val="DefaultParagraphFont"/>
    <w:link w:val="DocumentMap"/>
    <w:uiPriority w:val="99"/>
    <w:semiHidden/>
    <w:rsid w:val="00AF2D97"/>
    <w:rPr>
      <w:rFonts w:ascii="Tahoma" w:eastAsia="Times" w:hAnsi="Tahoma" w:cs="Tahoma"/>
      <w:noProof/>
      <w:color w:val="000000"/>
      <w:sz w:val="16"/>
      <w:szCs w:val="16"/>
      <w:lang w:eastAsia="ja-JP"/>
    </w:rPr>
  </w:style>
  <w:style w:type="paragraph" w:styleId="Header">
    <w:name w:val="header"/>
    <w:basedOn w:val="Normal"/>
    <w:link w:val="HeaderChar"/>
    <w:uiPriority w:val="99"/>
    <w:unhideWhenUsed/>
    <w:rsid w:val="00BE67AB"/>
    <w:pPr>
      <w:tabs>
        <w:tab w:val="center" w:pos="4320"/>
        <w:tab w:val="right" w:pos="8640"/>
      </w:tabs>
    </w:pPr>
  </w:style>
  <w:style w:type="character" w:customStyle="1" w:styleId="HeaderChar">
    <w:name w:val="Header Char"/>
    <w:basedOn w:val="DefaultParagraphFont"/>
    <w:link w:val="Header"/>
    <w:uiPriority w:val="99"/>
    <w:rsid w:val="00BE67AB"/>
    <w:rPr>
      <w:rFonts w:ascii="Helvetica" w:eastAsia="Times" w:hAnsi="Helvetica" w:cs="Times New Roman"/>
      <w:noProof/>
      <w:color w:val="000000"/>
      <w:sz w:val="20"/>
      <w:szCs w:val="20"/>
      <w:lang w:eastAsia="ja-JP"/>
    </w:rPr>
  </w:style>
  <w:style w:type="character" w:customStyle="1" w:styleId="Heading1Char">
    <w:name w:val="Heading 1 Char"/>
    <w:basedOn w:val="DefaultParagraphFont"/>
    <w:link w:val="Heading1"/>
    <w:uiPriority w:val="9"/>
    <w:rsid w:val="000A0D55"/>
    <w:rPr>
      <w:rFonts w:asciiTheme="majorHAnsi" w:eastAsiaTheme="majorEastAsia" w:hAnsiTheme="majorHAnsi" w:cstheme="majorBidi"/>
      <w:b/>
      <w:bCs/>
      <w:noProof/>
      <w:color w:val="345A8A" w:themeColor="accent1" w:themeShade="B5"/>
      <w:sz w:val="32"/>
      <w:szCs w:val="32"/>
      <w:lang w:eastAsia="ja-JP"/>
    </w:rPr>
  </w:style>
  <w:style w:type="character" w:styleId="FollowedHyperlink">
    <w:name w:val="FollowedHyperlink"/>
    <w:basedOn w:val="DefaultParagraphFont"/>
    <w:uiPriority w:val="99"/>
    <w:semiHidden/>
    <w:unhideWhenUsed/>
    <w:rsid w:val="00662C2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87619">
      <w:bodyDiv w:val="1"/>
      <w:marLeft w:val="0"/>
      <w:marRight w:val="0"/>
      <w:marTop w:val="0"/>
      <w:marBottom w:val="0"/>
      <w:divBdr>
        <w:top w:val="none" w:sz="0" w:space="0" w:color="auto"/>
        <w:left w:val="none" w:sz="0" w:space="0" w:color="auto"/>
        <w:bottom w:val="none" w:sz="0" w:space="0" w:color="auto"/>
        <w:right w:val="none" w:sz="0" w:space="0" w:color="auto"/>
      </w:divBdr>
    </w:div>
    <w:div w:id="43912659">
      <w:bodyDiv w:val="1"/>
      <w:marLeft w:val="0"/>
      <w:marRight w:val="0"/>
      <w:marTop w:val="0"/>
      <w:marBottom w:val="0"/>
      <w:divBdr>
        <w:top w:val="none" w:sz="0" w:space="0" w:color="auto"/>
        <w:left w:val="none" w:sz="0" w:space="0" w:color="auto"/>
        <w:bottom w:val="none" w:sz="0" w:space="0" w:color="auto"/>
        <w:right w:val="none" w:sz="0" w:space="0" w:color="auto"/>
      </w:divBdr>
    </w:div>
    <w:div w:id="159779049">
      <w:bodyDiv w:val="1"/>
      <w:marLeft w:val="0"/>
      <w:marRight w:val="0"/>
      <w:marTop w:val="0"/>
      <w:marBottom w:val="0"/>
      <w:divBdr>
        <w:top w:val="none" w:sz="0" w:space="0" w:color="auto"/>
        <w:left w:val="none" w:sz="0" w:space="0" w:color="auto"/>
        <w:bottom w:val="none" w:sz="0" w:space="0" w:color="auto"/>
        <w:right w:val="none" w:sz="0" w:space="0" w:color="auto"/>
      </w:divBdr>
    </w:div>
    <w:div w:id="311449031">
      <w:bodyDiv w:val="1"/>
      <w:marLeft w:val="0"/>
      <w:marRight w:val="0"/>
      <w:marTop w:val="0"/>
      <w:marBottom w:val="0"/>
      <w:divBdr>
        <w:top w:val="none" w:sz="0" w:space="0" w:color="auto"/>
        <w:left w:val="none" w:sz="0" w:space="0" w:color="auto"/>
        <w:bottom w:val="none" w:sz="0" w:space="0" w:color="auto"/>
        <w:right w:val="none" w:sz="0" w:space="0" w:color="auto"/>
      </w:divBdr>
    </w:div>
    <w:div w:id="355544911">
      <w:bodyDiv w:val="1"/>
      <w:marLeft w:val="0"/>
      <w:marRight w:val="0"/>
      <w:marTop w:val="0"/>
      <w:marBottom w:val="0"/>
      <w:divBdr>
        <w:top w:val="none" w:sz="0" w:space="0" w:color="auto"/>
        <w:left w:val="none" w:sz="0" w:space="0" w:color="auto"/>
        <w:bottom w:val="none" w:sz="0" w:space="0" w:color="auto"/>
        <w:right w:val="none" w:sz="0" w:space="0" w:color="auto"/>
      </w:divBdr>
      <w:divsChild>
        <w:div w:id="792091788">
          <w:marLeft w:val="0"/>
          <w:marRight w:val="0"/>
          <w:marTop w:val="0"/>
          <w:marBottom w:val="0"/>
          <w:divBdr>
            <w:top w:val="none" w:sz="0" w:space="0" w:color="auto"/>
            <w:left w:val="none" w:sz="0" w:space="0" w:color="auto"/>
            <w:bottom w:val="none" w:sz="0" w:space="0" w:color="auto"/>
            <w:right w:val="none" w:sz="0" w:space="0" w:color="auto"/>
          </w:divBdr>
          <w:divsChild>
            <w:div w:id="2024815588">
              <w:marLeft w:val="0"/>
              <w:marRight w:val="0"/>
              <w:marTop w:val="0"/>
              <w:marBottom w:val="0"/>
              <w:divBdr>
                <w:top w:val="none" w:sz="0" w:space="0" w:color="auto"/>
                <w:left w:val="none" w:sz="0" w:space="0" w:color="auto"/>
                <w:bottom w:val="none" w:sz="0" w:space="0" w:color="auto"/>
                <w:right w:val="none" w:sz="0" w:space="0" w:color="auto"/>
              </w:divBdr>
              <w:divsChild>
                <w:div w:id="186929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243493">
      <w:bodyDiv w:val="1"/>
      <w:marLeft w:val="0"/>
      <w:marRight w:val="0"/>
      <w:marTop w:val="0"/>
      <w:marBottom w:val="0"/>
      <w:divBdr>
        <w:top w:val="none" w:sz="0" w:space="0" w:color="auto"/>
        <w:left w:val="none" w:sz="0" w:space="0" w:color="auto"/>
        <w:bottom w:val="none" w:sz="0" w:space="0" w:color="auto"/>
        <w:right w:val="none" w:sz="0" w:space="0" w:color="auto"/>
      </w:divBdr>
      <w:divsChild>
        <w:div w:id="847871052">
          <w:marLeft w:val="0"/>
          <w:marRight w:val="0"/>
          <w:marTop w:val="0"/>
          <w:marBottom w:val="0"/>
          <w:divBdr>
            <w:top w:val="none" w:sz="0" w:space="0" w:color="auto"/>
            <w:left w:val="none" w:sz="0" w:space="0" w:color="auto"/>
            <w:bottom w:val="none" w:sz="0" w:space="0" w:color="auto"/>
            <w:right w:val="none" w:sz="0" w:space="0" w:color="auto"/>
          </w:divBdr>
          <w:divsChild>
            <w:div w:id="472141247">
              <w:marLeft w:val="0"/>
              <w:marRight w:val="0"/>
              <w:marTop w:val="0"/>
              <w:marBottom w:val="0"/>
              <w:divBdr>
                <w:top w:val="none" w:sz="0" w:space="0" w:color="auto"/>
                <w:left w:val="none" w:sz="0" w:space="0" w:color="auto"/>
                <w:bottom w:val="none" w:sz="0" w:space="0" w:color="auto"/>
                <w:right w:val="none" w:sz="0" w:space="0" w:color="auto"/>
              </w:divBdr>
              <w:divsChild>
                <w:div w:id="72426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892204">
      <w:bodyDiv w:val="1"/>
      <w:marLeft w:val="0"/>
      <w:marRight w:val="0"/>
      <w:marTop w:val="0"/>
      <w:marBottom w:val="0"/>
      <w:divBdr>
        <w:top w:val="none" w:sz="0" w:space="0" w:color="auto"/>
        <w:left w:val="none" w:sz="0" w:space="0" w:color="auto"/>
        <w:bottom w:val="none" w:sz="0" w:space="0" w:color="auto"/>
        <w:right w:val="none" w:sz="0" w:space="0" w:color="auto"/>
      </w:divBdr>
    </w:div>
    <w:div w:id="837161180">
      <w:bodyDiv w:val="1"/>
      <w:marLeft w:val="0"/>
      <w:marRight w:val="0"/>
      <w:marTop w:val="0"/>
      <w:marBottom w:val="0"/>
      <w:divBdr>
        <w:top w:val="none" w:sz="0" w:space="0" w:color="auto"/>
        <w:left w:val="none" w:sz="0" w:space="0" w:color="auto"/>
        <w:bottom w:val="none" w:sz="0" w:space="0" w:color="auto"/>
        <w:right w:val="none" w:sz="0" w:space="0" w:color="auto"/>
      </w:divBdr>
    </w:div>
    <w:div w:id="982856438">
      <w:bodyDiv w:val="1"/>
      <w:marLeft w:val="0"/>
      <w:marRight w:val="0"/>
      <w:marTop w:val="0"/>
      <w:marBottom w:val="0"/>
      <w:divBdr>
        <w:top w:val="none" w:sz="0" w:space="0" w:color="auto"/>
        <w:left w:val="none" w:sz="0" w:space="0" w:color="auto"/>
        <w:bottom w:val="none" w:sz="0" w:space="0" w:color="auto"/>
        <w:right w:val="none" w:sz="0" w:space="0" w:color="auto"/>
      </w:divBdr>
    </w:div>
    <w:div w:id="1005862915">
      <w:bodyDiv w:val="1"/>
      <w:marLeft w:val="0"/>
      <w:marRight w:val="0"/>
      <w:marTop w:val="0"/>
      <w:marBottom w:val="0"/>
      <w:divBdr>
        <w:top w:val="none" w:sz="0" w:space="0" w:color="auto"/>
        <w:left w:val="none" w:sz="0" w:space="0" w:color="auto"/>
        <w:bottom w:val="none" w:sz="0" w:space="0" w:color="auto"/>
        <w:right w:val="none" w:sz="0" w:space="0" w:color="auto"/>
      </w:divBdr>
    </w:div>
    <w:div w:id="1006245132">
      <w:bodyDiv w:val="1"/>
      <w:marLeft w:val="0"/>
      <w:marRight w:val="0"/>
      <w:marTop w:val="0"/>
      <w:marBottom w:val="0"/>
      <w:divBdr>
        <w:top w:val="none" w:sz="0" w:space="0" w:color="auto"/>
        <w:left w:val="none" w:sz="0" w:space="0" w:color="auto"/>
        <w:bottom w:val="none" w:sz="0" w:space="0" w:color="auto"/>
        <w:right w:val="none" w:sz="0" w:space="0" w:color="auto"/>
      </w:divBdr>
    </w:div>
    <w:div w:id="1085879169">
      <w:bodyDiv w:val="1"/>
      <w:marLeft w:val="0"/>
      <w:marRight w:val="0"/>
      <w:marTop w:val="0"/>
      <w:marBottom w:val="0"/>
      <w:divBdr>
        <w:top w:val="none" w:sz="0" w:space="0" w:color="auto"/>
        <w:left w:val="none" w:sz="0" w:space="0" w:color="auto"/>
        <w:bottom w:val="none" w:sz="0" w:space="0" w:color="auto"/>
        <w:right w:val="none" w:sz="0" w:space="0" w:color="auto"/>
      </w:divBdr>
    </w:div>
    <w:div w:id="1166945829">
      <w:bodyDiv w:val="1"/>
      <w:marLeft w:val="0"/>
      <w:marRight w:val="0"/>
      <w:marTop w:val="0"/>
      <w:marBottom w:val="0"/>
      <w:divBdr>
        <w:top w:val="none" w:sz="0" w:space="0" w:color="auto"/>
        <w:left w:val="none" w:sz="0" w:space="0" w:color="auto"/>
        <w:bottom w:val="none" w:sz="0" w:space="0" w:color="auto"/>
        <w:right w:val="none" w:sz="0" w:space="0" w:color="auto"/>
      </w:divBdr>
    </w:div>
    <w:div w:id="1374697915">
      <w:bodyDiv w:val="1"/>
      <w:marLeft w:val="0"/>
      <w:marRight w:val="0"/>
      <w:marTop w:val="0"/>
      <w:marBottom w:val="0"/>
      <w:divBdr>
        <w:top w:val="none" w:sz="0" w:space="0" w:color="auto"/>
        <w:left w:val="none" w:sz="0" w:space="0" w:color="auto"/>
        <w:bottom w:val="none" w:sz="0" w:space="0" w:color="auto"/>
        <w:right w:val="none" w:sz="0" w:space="0" w:color="auto"/>
      </w:divBdr>
    </w:div>
    <w:div w:id="1549412070">
      <w:bodyDiv w:val="1"/>
      <w:marLeft w:val="0"/>
      <w:marRight w:val="0"/>
      <w:marTop w:val="0"/>
      <w:marBottom w:val="0"/>
      <w:divBdr>
        <w:top w:val="none" w:sz="0" w:space="0" w:color="auto"/>
        <w:left w:val="none" w:sz="0" w:space="0" w:color="auto"/>
        <w:bottom w:val="none" w:sz="0" w:space="0" w:color="auto"/>
        <w:right w:val="none" w:sz="0" w:space="0" w:color="auto"/>
      </w:divBdr>
    </w:div>
    <w:div w:id="1603797650">
      <w:bodyDiv w:val="1"/>
      <w:marLeft w:val="0"/>
      <w:marRight w:val="0"/>
      <w:marTop w:val="0"/>
      <w:marBottom w:val="0"/>
      <w:divBdr>
        <w:top w:val="none" w:sz="0" w:space="0" w:color="auto"/>
        <w:left w:val="none" w:sz="0" w:space="0" w:color="auto"/>
        <w:bottom w:val="none" w:sz="0" w:space="0" w:color="auto"/>
        <w:right w:val="none" w:sz="0" w:space="0" w:color="auto"/>
      </w:divBdr>
    </w:div>
    <w:div w:id="1620525551">
      <w:bodyDiv w:val="1"/>
      <w:marLeft w:val="0"/>
      <w:marRight w:val="0"/>
      <w:marTop w:val="0"/>
      <w:marBottom w:val="0"/>
      <w:divBdr>
        <w:top w:val="none" w:sz="0" w:space="0" w:color="auto"/>
        <w:left w:val="none" w:sz="0" w:space="0" w:color="auto"/>
        <w:bottom w:val="none" w:sz="0" w:space="0" w:color="auto"/>
        <w:right w:val="none" w:sz="0" w:space="0" w:color="auto"/>
      </w:divBdr>
    </w:div>
    <w:div w:id="1654212654">
      <w:bodyDiv w:val="1"/>
      <w:marLeft w:val="0"/>
      <w:marRight w:val="0"/>
      <w:marTop w:val="0"/>
      <w:marBottom w:val="0"/>
      <w:divBdr>
        <w:top w:val="none" w:sz="0" w:space="0" w:color="auto"/>
        <w:left w:val="none" w:sz="0" w:space="0" w:color="auto"/>
        <w:bottom w:val="none" w:sz="0" w:space="0" w:color="auto"/>
        <w:right w:val="none" w:sz="0" w:space="0" w:color="auto"/>
      </w:divBdr>
    </w:div>
    <w:div w:id="1685017617">
      <w:bodyDiv w:val="1"/>
      <w:marLeft w:val="0"/>
      <w:marRight w:val="0"/>
      <w:marTop w:val="0"/>
      <w:marBottom w:val="0"/>
      <w:divBdr>
        <w:top w:val="none" w:sz="0" w:space="0" w:color="auto"/>
        <w:left w:val="none" w:sz="0" w:space="0" w:color="auto"/>
        <w:bottom w:val="none" w:sz="0" w:space="0" w:color="auto"/>
        <w:right w:val="none" w:sz="0" w:space="0" w:color="auto"/>
      </w:divBdr>
    </w:div>
    <w:div w:id="1776167738">
      <w:bodyDiv w:val="1"/>
      <w:marLeft w:val="0"/>
      <w:marRight w:val="0"/>
      <w:marTop w:val="0"/>
      <w:marBottom w:val="0"/>
      <w:divBdr>
        <w:top w:val="none" w:sz="0" w:space="0" w:color="auto"/>
        <w:left w:val="none" w:sz="0" w:space="0" w:color="auto"/>
        <w:bottom w:val="none" w:sz="0" w:space="0" w:color="auto"/>
        <w:right w:val="none" w:sz="0" w:space="0" w:color="auto"/>
      </w:divBdr>
    </w:div>
    <w:div w:id="1809056821">
      <w:bodyDiv w:val="1"/>
      <w:marLeft w:val="0"/>
      <w:marRight w:val="0"/>
      <w:marTop w:val="0"/>
      <w:marBottom w:val="0"/>
      <w:divBdr>
        <w:top w:val="none" w:sz="0" w:space="0" w:color="auto"/>
        <w:left w:val="none" w:sz="0" w:space="0" w:color="auto"/>
        <w:bottom w:val="none" w:sz="0" w:space="0" w:color="auto"/>
        <w:right w:val="none" w:sz="0" w:space="0" w:color="auto"/>
      </w:divBdr>
    </w:div>
    <w:div w:id="1866748358">
      <w:bodyDiv w:val="1"/>
      <w:marLeft w:val="0"/>
      <w:marRight w:val="0"/>
      <w:marTop w:val="0"/>
      <w:marBottom w:val="0"/>
      <w:divBdr>
        <w:top w:val="none" w:sz="0" w:space="0" w:color="auto"/>
        <w:left w:val="none" w:sz="0" w:space="0" w:color="auto"/>
        <w:bottom w:val="none" w:sz="0" w:space="0" w:color="auto"/>
        <w:right w:val="none" w:sz="0" w:space="0" w:color="auto"/>
      </w:divBdr>
    </w:div>
    <w:div w:id="1908220914">
      <w:bodyDiv w:val="1"/>
      <w:marLeft w:val="0"/>
      <w:marRight w:val="0"/>
      <w:marTop w:val="0"/>
      <w:marBottom w:val="0"/>
      <w:divBdr>
        <w:top w:val="none" w:sz="0" w:space="0" w:color="auto"/>
        <w:left w:val="none" w:sz="0" w:space="0" w:color="auto"/>
        <w:bottom w:val="none" w:sz="0" w:space="0" w:color="auto"/>
        <w:right w:val="none" w:sz="0" w:space="0" w:color="auto"/>
      </w:divBdr>
    </w:div>
    <w:div w:id="2032027743">
      <w:bodyDiv w:val="1"/>
      <w:marLeft w:val="0"/>
      <w:marRight w:val="0"/>
      <w:marTop w:val="0"/>
      <w:marBottom w:val="0"/>
      <w:divBdr>
        <w:top w:val="none" w:sz="0" w:space="0" w:color="auto"/>
        <w:left w:val="none" w:sz="0" w:space="0" w:color="auto"/>
        <w:bottom w:val="none" w:sz="0" w:space="0" w:color="auto"/>
        <w:right w:val="none" w:sz="0" w:space="0" w:color="auto"/>
      </w:divBdr>
    </w:div>
    <w:div w:id="2123378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hyperlink" Target="mailto:info@westdenhaag.nl" TargetMode="External"/><Relationship Id="rId9" Type="http://schemas.openxmlformats.org/officeDocument/2006/relationships/footer" Target="footer1.xml"/><Relationship Id="rId10"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D99629167F746FB8B3213828853395B"/>
        <w:category>
          <w:name w:val="Algemeen"/>
          <w:gallery w:val="placeholder"/>
        </w:category>
        <w:types>
          <w:type w:val="bbPlcHdr"/>
        </w:types>
        <w:behaviors>
          <w:behavior w:val="content"/>
        </w:behaviors>
        <w:guid w:val="{1CA2FF60-A0B2-4762-9583-EBD94A5F8200}"/>
      </w:docPartPr>
      <w:docPartBody>
        <w:p w:rsidR="00681FC6" w:rsidRDefault="00426032" w:rsidP="00426032">
          <w:pPr>
            <w:pStyle w:val="5D99629167F746FB8B3213828853395B"/>
          </w:pPr>
          <w:r>
            <w:t>[Type text]</w:t>
          </w:r>
        </w:p>
      </w:docPartBody>
    </w:docPart>
    <w:docPart>
      <w:docPartPr>
        <w:name w:val="23613BD058EC4229A36082DCFA98176D"/>
        <w:category>
          <w:name w:val="Algemeen"/>
          <w:gallery w:val="placeholder"/>
        </w:category>
        <w:types>
          <w:type w:val="bbPlcHdr"/>
        </w:types>
        <w:behaviors>
          <w:behavior w:val="content"/>
        </w:behaviors>
        <w:guid w:val="{7A2622A2-52BD-411B-AAFE-EE38D0E5C8C8}"/>
      </w:docPartPr>
      <w:docPartBody>
        <w:p w:rsidR="00681FC6" w:rsidRDefault="00426032" w:rsidP="00426032">
          <w:pPr>
            <w:pStyle w:val="23613BD058EC4229A36082DCFA98176D"/>
          </w:pPr>
          <w:r>
            <w:t>[Type text]</w:t>
          </w:r>
        </w:p>
      </w:docPartBody>
    </w:docPart>
    <w:docPart>
      <w:docPartPr>
        <w:name w:val="28603ADDAE0D4D3BB747E4942E7344F9"/>
        <w:category>
          <w:name w:val="Algemeen"/>
          <w:gallery w:val="placeholder"/>
        </w:category>
        <w:types>
          <w:type w:val="bbPlcHdr"/>
        </w:types>
        <w:behaviors>
          <w:behavior w:val="content"/>
        </w:behaviors>
        <w:guid w:val="{305A5EE1-2305-439C-837E-5275CC3C4C09}"/>
      </w:docPartPr>
      <w:docPartBody>
        <w:p w:rsidR="00681FC6" w:rsidRDefault="00426032" w:rsidP="00426032">
          <w:pPr>
            <w:pStyle w:val="28603ADDAE0D4D3BB747E4942E7344F9"/>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ＭＳ 明朝">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426032"/>
    <w:rsid w:val="00097212"/>
    <w:rsid w:val="00174D50"/>
    <w:rsid w:val="00281A68"/>
    <w:rsid w:val="00426032"/>
    <w:rsid w:val="0047397F"/>
    <w:rsid w:val="00494804"/>
    <w:rsid w:val="005B43A1"/>
    <w:rsid w:val="00606177"/>
    <w:rsid w:val="00646A01"/>
    <w:rsid w:val="00681FC6"/>
    <w:rsid w:val="006E37D8"/>
    <w:rsid w:val="00711A97"/>
    <w:rsid w:val="00781A9B"/>
    <w:rsid w:val="00863110"/>
    <w:rsid w:val="00C54857"/>
    <w:rsid w:val="00C67A3D"/>
    <w:rsid w:val="00E20DE2"/>
    <w:rsid w:val="00F750A9"/>
  </w:rsids>
  <m:mathPr>
    <m:mathFont m:val="Cambria Math"/>
    <m:brkBin m:val="before"/>
    <m:brkBinSub m:val="--"/>
    <m:smallFrac/>
    <m:dispDef/>
    <m:lMargin m:val="0"/>
    <m:rMargin m:val="0"/>
    <m:defJc m:val="centerGroup"/>
    <m:wrapIndent m:val="1440"/>
    <m:intLim m:val="subSup"/>
    <m:naryLim m:val="undOvr"/>
  </m:mathPr>
  <w:themeFontLang w:val="nl-NL" w:eastAsia="ja-JP" w:bidi="he-IL"/>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F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D99629167F746FB8B3213828853395B">
    <w:name w:val="5D99629167F746FB8B3213828853395B"/>
    <w:rsid w:val="00426032"/>
  </w:style>
  <w:style w:type="paragraph" w:customStyle="1" w:styleId="23613BD058EC4229A36082DCFA98176D">
    <w:name w:val="23613BD058EC4229A36082DCFA98176D"/>
    <w:rsid w:val="00426032"/>
  </w:style>
  <w:style w:type="paragraph" w:customStyle="1" w:styleId="28603ADDAE0D4D3BB747E4942E7344F9">
    <w:name w:val="28603ADDAE0D4D3BB747E4942E7344F9"/>
    <w:rsid w:val="00426032"/>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950</Words>
  <Characters>5418</Characters>
  <Application>Microsoft Macintosh Word</Application>
  <DocSecurity>0</DocSecurity>
  <Lines>45</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Tiny</dc:creator>
  <cp:lastModifiedBy>... ...</cp:lastModifiedBy>
  <cp:revision>3</cp:revision>
  <dcterms:created xsi:type="dcterms:W3CDTF">2020-08-20T18:28:00Z</dcterms:created>
  <dcterms:modified xsi:type="dcterms:W3CDTF">2020-08-20T18:55:00Z</dcterms:modified>
</cp:coreProperties>
</file>