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D8A1B" w14:textId="77777777" w:rsidR="002969EA" w:rsidRDefault="008257BE" w:rsidP="001343C2">
      <w:pPr>
        <w:ind w:left="-567" w:right="-99"/>
        <w:rPr>
          <w:color w:val="auto"/>
        </w:rPr>
      </w:pPr>
      <w:r w:rsidRPr="00D12A89">
        <w:rPr>
          <w:color w:val="auto"/>
          <w:lang w:val="en-US" w:eastAsia="en-US"/>
        </w:rPr>
        <w:drawing>
          <wp:inline distT="0" distB="0" distL="0" distR="0" wp14:anchorId="0A173A09" wp14:editId="381A0EA3">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001343C2">
        <w:rPr>
          <w:color w:val="auto"/>
        </w:rPr>
        <w:t xml:space="preserve">        </w:t>
      </w:r>
    </w:p>
    <w:p w14:paraId="6740432F" w14:textId="77777777" w:rsidR="002969EA" w:rsidRDefault="002969EA" w:rsidP="001343C2">
      <w:pPr>
        <w:ind w:left="-567" w:right="-99"/>
        <w:rPr>
          <w:color w:val="auto"/>
        </w:rPr>
      </w:pPr>
    </w:p>
    <w:p w14:paraId="1A21D896" w14:textId="77777777" w:rsidR="002969EA" w:rsidRDefault="002969EA" w:rsidP="001343C2">
      <w:pPr>
        <w:ind w:left="-567" w:right="-99"/>
        <w:rPr>
          <w:color w:val="auto"/>
          <w:lang w:val="en-GB"/>
        </w:rPr>
      </w:pPr>
    </w:p>
    <w:p w14:paraId="3E6AA1F8" w14:textId="1D0BDDA8" w:rsidR="00433CFE" w:rsidRPr="006C0B7F" w:rsidRDefault="001E4710" w:rsidP="006C0B7F">
      <w:pPr>
        <w:ind w:left="-567" w:right="-99"/>
        <w:rPr>
          <w:color w:val="auto"/>
        </w:rPr>
      </w:pPr>
      <w:r>
        <w:rPr>
          <w:color w:val="auto"/>
          <w:lang w:val="en-GB"/>
        </w:rPr>
        <w:t>Persbericht</w:t>
      </w:r>
      <w:r w:rsidR="00BF361D" w:rsidRPr="00D12A89">
        <w:rPr>
          <w:color w:val="auto"/>
          <w:lang w:val="en-GB"/>
        </w:rPr>
        <w:t xml:space="preserve"> </w:t>
      </w:r>
      <w:r w:rsidR="00784F39">
        <w:rPr>
          <w:color w:val="auto"/>
          <w:lang w:val="en-GB"/>
        </w:rPr>
        <w:t>0</w:t>
      </w:r>
      <w:r w:rsidR="002969EA">
        <w:rPr>
          <w:color w:val="auto"/>
          <w:lang w:val="en-GB"/>
        </w:rPr>
        <w:t>6</w:t>
      </w:r>
      <w:r w:rsidR="00784F39">
        <w:rPr>
          <w:color w:val="auto"/>
          <w:lang w:val="en-GB"/>
        </w:rPr>
        <w:t>.</w:t>
      </w:r>
      <w:r w:rsidR="000B1E16">
        <w:rPr>
          <w:color w:val="auto"/>
          <w:lang w:val="en-GB"/>
        </w:rPr>
        <w:t>1</w:t>
      </w:r>
      <w:r w:rsidR="002969EA">
        <w:rPr>
          <w:color w:val="auto"/>
          <w:lang w:val="en-GB"/>
        </w:rPr>
        <w:t>2</w:t>
      </w:r>
      <w:r w:rsidR="00575728" w:rsidRPr="00575728">
        <w:rPr>
          <w:color w:val="auto"/>
          <w:lang w:val="en-GB"/>
        </w:rPr>
        <w:t>.2017</w:t>
      </w:r>
    </w:p>
    <w:p w14:paraId="275E4176" w14:textId="77777777" w:rsidR="002969EA" w:rsidRDefault="002969EA" w:rsidP="008A423B">
      <w:pPr>
        <w:ind w:left="-567" w:right="-99"/>
        <w:rPr>
          <w:color w:val="auto"/>
          <w:sz w:val="24"/>
          <w:szCs w:val="24"/>
          <w:lang w:val="en-US"/>
        </w:rPr>
      </w:pPr>
    </w:p>
    <w:p w14:paraId="6602081C" w14:textId="77777777" w:rsidR="002969EA" w:rsidRDefault="002969EA" w:rsidP="008A423B">
      <w:pPr>
        <w:ind w:left="-567" w:right="-99"/>
        <w:rPr>
          <w:color w:val="auto"/>
          <w:sz w:val="24"/>
          <w:szCs w:val="24"/>
          <w:lang w:val="en-US"/>
        </w:rPr>
      </w:pPr>
    </w:p>
    <w:p w14:paraId="61336FDF" w14:textId="77777777" w:rsidR="00060C28" w:rsidRPr="00060C28" w:rsidRDefault="00060C28" w:rsidP="00060C28">
      <w:pPr>
        <w:ind w:left="-567" w:right="-99"/>
        <w:rPr>
          <w:rFonts w:eastAsia="Arial Unicode MS" w:cs="Arial Unicode MS"/>
          <w:b/>
          <w:noProof w:val="0"/>
          <w:sz w:val="48"/>
          <w:szCs w:val="48"/>
          <w:u w:color="000000"/>
          <w:bdr w:val="nil"/>
          <w:shd w:val="clear" w:color="auto" w:fill="FFFFFF"/>
          <w:lang w:eastAsia="en-US"/>
        </w:rPr>
      </w:pPr>
      <w:r w:rsidRPr="00060C28">
        <w:rPr>
          <w:rFonts w:eastAsia="Arial Unicode MS" w:cs="Arial Unicode MS"/>
          <w:b/>
          <w:noProof w:val="0"/>
          <w:sz w:val="48"/>
          <w:szCs w:val="48"/>
          <w:u w:color="000000"/>
          <w:bdr w:val="nil"/>
          <w:shd w:val="clear" w:color="auto" w:fill="FFFFFF"/>
          <w:lang w:eastAsia="en-US"/>
        </w:rPr>
        <w:t xml:space="preserve">Gary Hill </w:t>
      </w:r>
      <w:r w:rsidRPr="00060C28">
        <w:rPr>
          <w:rFonts w:eastAsia="Arial Unicode MS" w:cs="Arial Unicode MS"/>
          <w:b/>
          <w:noProof w:val="0"/>
          <w:sz w:val="48"/>
          <w:szCs w:val="48"/>
          <w:u w:color="000000"/>
          <w:bdr w:val="nil"/>
          <w:shd w:val="clear" w:color="auto" w:fill="FFFFFF"/>
          <w:lang w:eastAsia="en-US"/>
        </w:rPr>
        <w:br/>
      </w:r>
      <w:r w:rsidRPr="00060C28">
        <w:rPr>
          <w:rFonts w:eastAsia="Arial Unicode MS" w:cs="Arial Unicode MS"/>
          <w:bCs/>
          <w:noProof w:val="0"/>
          <w:sz w:val="48"/>
          <w:szCs w:val="48"/>
          <w:u w:color="000000"/>
          <w:bdr w:val="nil"/>
          <w:shd w:val="clear" w:color="auto" w:fill="FFFFFF"/>
          <w:lang w:eastAsia="en-US"/>
        </w:rPr>
        <w:t>Always Rings Twice</w:t>
      </w:r>
    </w:p>
    <w:p w14:paraId="4744C46A" w14:textId="77777777" w:rsidR="00E163B0" w:rsidRPr="000B1E16" w:rsidRDefault="00E163B0" w:rsidP="008A423B">
      <w:pPr>
        <w:ind w:left="-567" w:right="-99"/>
        <w:rPr>
          <w:color w:val="auto"/>
        </w:rPr>
      </w:pPr>
    </w:p>
    <w:p w14:paraId="1A94364C" w14:textId="49F3808E" w:rsidR="00A229DB" w:rsidRDefault="00A229DB" w:rsidP="001343C2">
      <w:pPr>
        <w:pStyle w:val="Standaard1"/>
        <w:ind w:left="-567" w:right="-99"/>
        <w:rPr>
          <w:bCs/>
          <w:color w:val="auto"/>
          <w:sz w:val="20"/>
          <w:szCs w:val="20"/>
          <w:lang w:val="en-US"/>
        </w:rPr>
      </w:pPr>
      <w:r>
        <w:rPr>
          <w:color w:val="auto"/>
          <w:sz w:val="20"/>
          <w:szCs w:val="20"/>
          <w:lang w:val="en-US"/>
        </w:rPr>
        <w:t>Expositie</w:t>
      </w:r>
      <w:r w:rsidR="000B1E16" w:rsidRPr="000B1E16">
        <w:rPr>
          <w:color w:val="auto"/>
          <w:sz w:val="20"/>
          <w:szCs w:val="20"/>
          <w:lang w:val="en-US"/>
        </w:rPr>
        <w:t xml:space="preserve">: </w:t>
      </w:r>
      <w:r w:rsidR="00060C28" w:rsidRPr="00A44C12">
        <w:rPr>
          <w:bCs/>
          <w:sz w:val="20"/>
          <w:szCs w:val="20"/>
        </w:rPr>
        <w:t xml:space="preserve">16.02.2018 — </w:t>
      </w:r>
      <w:r w:rsidR="00785907">
        <w:rPr>
          <w:bCs/>
          <w:sz w:val="20"/>
          <w:szCs w:val="20"/>
        </w:rPr>
        <w:t>13</w:t>
      </w:r>
      <w:r w:rsidR="00060C28">
        <w:rPr>
          <w:bCs/>
          <w:sz w:val="20"/>
          <w:szCs w:val="20"/>
        </w:rPr>
        <w:t>.05</w:t>
      </w:r>
      <w:r w:rsidR="00060C28" w:rsidRPr="00A44C12">
        <w:rPr>
          <w:bCs/>
          <w:sz w:val="20"/>
          <w:szCs w:val="20"/>
        </w:rPr>
        <w:t>.2018</w:t>
      </w:r>
      <w:r w:rsidR="00914A4E">
        <w:rPr>
          <w:bCs/>
          <w:color w:val="auto"/>
          <w:sz w:val="20"/>
          <w:szCs w:val="20"/>
          <w:lang w:val="en-US"/>
        </w:rPr>
        <w:t xml:space="preserve"> </w:t>
      </w:r>
    </w:p>
    <w:p w14:paraId="7DB2A7B1" w14:textId="66FD6912" w:rsidR="00060C28" w:rsidRDefault="000B1E16" w:rsidP="001343C2">
      <w:pPr>
        <w:pStyle w:val="Standaard1"/>
        <w:ind w:left="-567" w:right="-99"/>
        <w:rPr>
          <w:sz w:val="20"/>
          <w:szCs w:val="20"/>
        </w:rPr>
      </w:pPr>
      <w:r w:rsidRPr="000B1E16">
        <w:rPr>
          <w:color w:val="auto"/>
          <w:sz w:val="20"/>
          <w:szCs w:val="20"/>
          <w:lang w:val="en-US"/>
        </w:rPr>
        <w:t xml:space="preserve">Opening: </w:t>
      </w:r>
      <w:r w:rsidR="001E4710">
        <w:rPr>
          <w:color w:val="auto"/>
          <w:sz w:val="20"/>
          <w:szCs w:val="20"/>
          <w:lang w:val="en-US"/>
        </w:rPr>
        <w:t>Vrijdag</w:t>
      </w:r>
      <w:r w:rsidRPr="000B1E16">
        <w:rPr>
          <w:color w:val="auto"/>
          <w:sz w:val="20"/>
          <w:szCs w:val="20"/>
          <w:lang w:val="en-US"/>
        </w:rPr>
        <w:t xml:space="preserve"> </w:t>
      </w:r>
      <w:r w:rsidR="00060C28" w:rsidRPr="00A44C12">
        <w:rPr>
          <w:sz w:val="20"/>
          <w:szCs w:val="20"/>
        </w:rPr>
        <w:t>16.02.2018</w:t>
      </w:r>
      <w:r w:rsidR="00060C28">
        <w:rPr>
          <w:sz w:val="20"/>
          <w:szCs w:val="20"/>
        </w:rPr>
        <w:t xml:space="preserve">, </w:t>
      </w:r>
      <w:r w:rsidR="001E4710">
        <w:rPr>
          <w:sz w:val="20"/>
          <w:szCs w:val="20"/>
        </w:rPr>
        <w:t>20:00 uur</w:t>
      </w:r>
    </w:p>
    <w:p w14:paraId="4B7EEACB" w14:textId="77777777" w:rsidR="001E4710" w:rsidRDefault="000B1E16" w:rsidP="00432DF4">
      <w:pPr>
        <w:ind w:left="-567"/>
        <w:rPr>
          <w:bCs/>
          <w:color w:val="auto"/>
          <w:lang w:val="en-US"/>
        </w:rPr>
      </w:pPr>
      <w:r w:rsidRPr="000B1E16">
        <w:rPr>
          <w:bCs/>
          <w:color w:val="auto"/>
          <w:lang w:val="en-US"/>
        </w:rPr>
        <w:t xml:space="preserve">West </w:t>
      </w:r>
      <w:r w:rsidR="00550490">
        <w:rPr>
          <w:bCs/>
          <w:color w:val="auto"/>
          <w:lang w:val="en-US"/>
        </w:rPr>
        <w:t>Museumkwartier</w:t>
      </w:r>
      <w:r w:rsidR="008A423B">
        <w:rPr>
          <w:bCs/>
          <w:color w:val="auto"/>
          <w:lang w:val="en-US"/>
        </w:rPr>
        <w:t>,</w:t>
      </w:r>
      <w:r w:rsidRPr="000B1E16">
        <w:rPr>
          <w:bCs/>
          <w:color w:val="auto"/>
          <w:lang w:val="en-US"/>
        </w:rPr>
        <w:t xml:space="preserve"> </w:t>
      </w:r>
      <w:r>
        <w:rPr>
          <w:bCs/>
          <w:color w:val="auto"/>
          <w:lang w:val="en-US"/>
        </w:rPr>
        <w:t>Lange Voorhout 3</w:t>
      </w:r>
      <w:r w:rsidR="00F136FA">
        <w:rPr>
          <w:bCs/>
          <w:color w:val="auto"/>
          <w:lang w:val="en-US"/>
        </w:rPr>
        <w:t>4</w:t>
      </w:r>
      <w:r w:rsidR="008A423B">
        <w:rPr>
          <w:bCs/>
          <w:color w:val="auto"/>
          <w:lang w:val="en-US"/>
        </w:rPr>
        <w:t xml:space="preserve"> </w:t>
      </w:r>
      <w:r>
        <w:rPr>
          <w:bCs/>
          <w:color w:val="auto"/>
          <w:lang w:val="en-US"/>
        </w:rPr>
        <w:t xml:space="preserve">+ </w:t>
      </w:r>
      <w:r w:rsidR="008A423B">
        <w:rPr>
          <w:bCs/>
          <w:color w:val="auto"/>
          <w:lang w:val="en-US"/>
        </w:rPr>
        <w:t xml:space="preserve">West, </w:t>
      </w:r>
      <w:r w:rsidRPr="000B1E16">
        <w:rPr>
          <w:bCs/>
          <w:color w:val="auto"/>
          <w:lang w:val="en-US"/>
        </w:rPr>
        <w:t xml:space="preserve">Groenewegje 136, </w:t>
      </w:r>
      <w:r w:rsidR="001E4710">
        <w:rPr>
          <w:bCs/>
          <w:color w:val="auto"/>
          <w:lang w:val="en-US"/>
        </w:rPr>
        <w:t>Den Haag</w:t>
      </w:r>
    </w:p>
    <w:p w14:paraId="4EAC33CD" w14:textId="77777777" w:rsidR="00A2780A" w:rsidRDefault="00A2780A" w:rsidP="001E4710">
      <w:pPr>
        <w:ind w:left="-567"/>
        <w:rPr>
          <w:lang w:val="en-US"/>
        </w:rPr>
      </w:pPr>
    </w:p>
    <w:p w14:paraId="66F7F246" w14:textId="2F73771D" w:rsidR="00A2780A" w:rsidRPr="00A237AC" w:rsidRDefault="00A2780A" w:rsidP="00A2780A">
      <w:pPr>
        <w:ind w:left="-567"/>
        <w:rPr>
          <w:b/>
        </w:rPr>
      </w:pPr>
      <w:r w:rsidRPr="00A237AC">
        <w:rPr>
          <w:b/>
          <w:lang w:val="en-US"/>
        </w:rPr>
        <w:t xml:space="preserve">Gary Hill (1951, Santa Monica, USA) wordt gezien als een van de meest belangrijke kunstenaars van zijn generatie en werkt sinds de vroege jaren 70 op het grensgebied van video, geluid en mixed media. Met trots presenteert </w:t>
      </w:r>
      <w:r w:rsidRPr="00A237AC">
        <w:rPr>
          <w:b/>
        </w:rPr>
        <w:t xml:space="preserve">West de eerste solotentoonstelling in Nederlands sinds </w:t>
      </w:r>
      <w:r w:rsidR="00A237AC" w:rsidRPr="00A237AC">
        <w:rPr>
          <w:b/>
        </w:rPr>
        <w:t>1993.</w:t>
      </w:r>
      <w:r w:rsidR="00A237AC">
        <w:rPr>
          <w:b/>
        </w:rPr>
        <w:t xml:space="preserve"> </w:t>
      </w:r>
      <w:bookmarkStart w:id="0" w:name="_GoBack"/>
      <w:r w:rsidR="00A237AC">
        <w:rPr>
          <w:b/>
        </w:rPr>
        <w:t>De expositie wordt voorafgegaan door het marathon interview ‘24 Hours with Gary Hill’ tijdens de Art Week Rotterdam.</w:t>
      </w:r>
    </w:p>
    <w:bookmarkEnd w:id="0"/>
    <w:p w14:paraId="6284E7A4" w14:textId="77777777" w:rsidR="00A2780A" w:rsidRDefault="00A2780A" w:rsidP="00A2780A"/>
    <w:p w14:paraId="25817C29" w14:textId="6E365E20" w:rsidR="001E4710" w:rsidRPr="001E4710" w:rsidRDefault="001E4710" w:rsidP="001E4710">
      <w:pPr>
        <w:ind w:left="-567"/>
      </w:pPr>
      <w:r w:rsidRPr="001E4710">
        <w:t xml:space="preserve">In een aantal werken, zoals ‘Wall piece’ en ‘Up Against Down’, gebruikt </w:t>
      </w:r>
      <w:r w:rsidR="00CA6D7E">
        <w:t>Gary Hill</w:t>
      </w:r>
      <w:r w:rsidRPr="001E4710">
        <w:t xml:space="preserve"> zijn eigen lichaam om de aandacht te vestigen op de fysieke relatie tussen taal, geluid en de beperkingen van de ruimte. In het werk ‘The Psychedelic Gedankenexperiment’ stelt hij de uiteindelijke definitie en ontologie van de kunst zelf op de proef. ‘Painting with Two Balls (</w:t>
      </w:r>
      <w:r w:rsidR="00CA6D7E">
        <w:t>after</w:t>
      </w:r>
      <w:r w:rsidRPr="001E4710">
        <w:t xml:space="preserve"> Jasper Johns)’ en ‘Klein Bottle with the Image of Its Own Making (</w:t>
      </w:r>
      <w:r w:rsidR="00CA6D7E">
        <w:t xml:space="preserve">after </w:t>
      </w:r>
      <w:r w:rsidRPr="001E4710">
        <w:t>Robert Morris)’ zijn hommages aan twee bekende kunstwerken waarbij hij elektronische media gebruikt om speelse parallelle creaties te maken. Met de reeks ‘Self (  ) series’ levert Hill kritiek op de ‘selfie’, de stijlfiguur van social media, door middel van camera’s in een gesloten circuit, die zijn geplaatst op geometrische wand</w:t>
      </w:r>
      <w:r w:rsidR="006C0B7F">
        <w:t>objecten</w:t>
      </w:r>
      <w:r w:rsidRPr="001E4710">
        <w:t xml:space="preserve"> die geleidelijk complexer worden. In elke ‘Self ( )’, wordt de kijker door de camera’s gevoed met beelden van zichzelf (terwijl hij naar zichzelf kijkt) die alles omvatten, behalve het gezicht. Deze bijzondere dwarsdoorsnede van zijn werk maakt wel duidelijk dat het oeuvre van Gary Hill, in de kern, conceptueel wordt aangestuurd door taal in alle mogelijke verschijningsvormen. </w:t>
      </w:r>
    </w:p>
    <w:p w14:paraId="738502CA" w14:textId="77777777" w:rsidR="001E4710" w:rsidRPr="001E4710" w:rsidRDefault="001E4710" w:rsidP="001E4710">
      <w:pPr>
        <w:ind w:left="-567"/>
      </w:pPr>
    </w:p>
    <w:p w14:paraId="50C8EDAD" w14:textId="389DE94C" w:rsidR="001E4710" w:rsidRPr="00214BCE" w:rsidRDefault="001E4710" w:rsidP="001E4710">
      <w:pPr>
        <w:ind w:left="-567"/>
      </w:pPr>
      <w:r w:rsidRPr="00B533E6">
        <w:t xml:space="preserve">Hill staat al lang bekend om zijn unieke combinatie van video, geluid, performance en installaties, en hij </w:t>
      </w:r>
      <w:r w:rsidR="00CA6D7E">
        <w:t>toont</w:t>
      </w:r>
      <w:r w:rsidRPr="00B533E6">
        <w:t xml:space="preserve"> voortdurend gelaagde onderzoeken naar </w:t>
      </w:r>
      <w:r>
        <w:t>d</w:t>
      </w:r>
      <w:r w:rsidRPr="00B533E6">
        <w:t xml:space="preserve">e fenomenologische </w:t>
      </w:r>
      <w:r>
        <w:t xml:space="preserve">aard van de manier waarop wij de wereld waarnemen, door een netwerk van </w:t>
      </w:r>
      <w:r w:rsidRPr="00B533E6">
        <w:t>visu</w:t>
      </w:r>
      <w:r>
        <w:t>ele</w:t>
      </w:r>
      <w:r w:rsidRPr="00B533E6">
        <w:t xml:space="preserve">, auditieve </w:t>
      </w:r>
      <w:r>
        <w:t>en taalkundige</w:t>
      </w:r>
      <w:r w:rsidRPr="00B533E6">
        <w:t xml:space="preserve"> signal</w:t>
      </w:r>
      <w:r>
        <w:t>en</w:t>
      </w:r>
      <w:r w:rsidRPr="00B533E6">
        <w:t xml:space="preserve">. </w:t>
      </w:r>
      <w:r w:rsidRPr="00CB409A">
        <w:t xml:space="preserve">Terwijl hij de cognitieve en sensorische omstandigheden die ten grondslag liggen aan onze </w:t>
      </w:r>
      <w:r w:rsidR="00CA6D7E">
        <w:t>manieren</w:t>
      </w:r>
      <w:r w:rsidRPr="00CB409A">
        <w:t xml:space="preserve"> van </w:t>
      </w:r>
      <w:r w:rsidR="00CA6D7E">
        <w:t>communiceren</w:t>
      </w:r>
      <w:r w:rsidR="00CA6D7E" w:rsidRPr="00CA6D7E">
        <w:t xml:space="preserve"> </w:t>
      </w:r>
      <w:r w:rsidR="00CA6D7E" w:rsidRPr="00CB409A">
        <w:t>bestudeer</w:t>
      </w:r>
      <w:r w:rsidR="00CA6D7E">
        <w:t>t</w:t>
      </w:r>
      <w:r w:rsidRPr="00CB409A">
        <w:t>, experimenteer</w:t>
      </w:r>
      <w:r w:rsidR="00CA6D7E">
        <w:t>t</w:t>
      </w:r>
      <w:r w:rsidRPr="00CB409A">
        <w:t xml:space="preserve"> Hill met de </w:t>
      </w:r>
      <w:r>
        <w:t xml:space="preserve">fysieke </w:t>
      </w:r>
      <w:r w:rsidRPr="00CB409A">
        <w:t>en soni</w:t>
      </w:r>
      <w:r>
        <w:t>sche eigenschappen van taal</w:t>
      </w:r>
      <w:r w:rsidR="00CA6D7E">
        <w:t>.</w:t>
      </w:r>
      <w:r>
        <w:t xml:space="preserve"> </w:t>
      </w:r>
      <w:r w:rsidR="00CA6D7E">
        <w:t xml:space="preserve">Daarmee daagt hij de kijker uit </w:t>
      </w:r>
      <w:r w:rsidR="003D5B36">
        <w:t xml:space="preserve">om </w:t>
      </w:r>
      <w:r w:rsidR="00CA6D7E">
        <w:t>na te denken</w:t>
      </w:r>
      <w:r>
        <w:t xml:space="preserve"> over de totstandkoming van betekenis binnen onze dagelijkse </w:t>
      </w:r>
      <w:r w:rsidR="003D5B36">
        <w:t>context</w:t>
      </w:r>
      <w:r>
        <w:t xml:space="preserve">, maar ook over de zeer persoonlijke poëtische ruimtes. </w:t>
      </w:r>
      <w:r w:rsidRPr="00E04E08">
        <w:t>Zijn werken worden gekenmerkt door experimentele</w:t>
      </w:r>
      <w:r>
        <w:t xml:space="preserve">, fantasierijke sprongen en </w:t>
      </w:r>
      <w:r w:rsidRPr="00E04E08">
        <w:t>conceptu</w:t>
      </w:r>
      <w:r>
        <w:t xml:space="preserve">ele </w:t>
      </w:r>
      <w:r w:rsidRPr="00E04E08">
        <w:t>precisi</w:t>
      </w:r>
      <w:r>
        <w:t>e</w:t>
      </w:r>
      <w:r w:rsidRPr="00E04E08">
        <w:t xml:space="preserve">. </w:t>
      </w:r>
      <w:r w:rsidRPr="0091520A">
        <w:t>Wat zijn werkpraktijk onderscheid</w:t>
      </w:r>
      <w:r>
        <w:t>t</w:t>
      </w:r>
      <w:r w:rsidRPr="0091520A">
        <w:t xml:space="preserve"> van uitsluitend </w:t>
      </w:r>
      <w:r w:rsidR="003D5B36">
        <w:t>door</w:t>
      </w:r>
      <w:r w:rsidRPr="0091520A">
        <w:t xml:space="preserve"> theorie </w:t>
      </w:r>
      <w:r w:rsidR="003D5B36">
        <w:t>gedreven</w:t>
      </w:r>
      <w:r w:rsidRPr="0091520A">
        <w:t xml:space="preserve"> </w:t>
      </w:r>
      <w:r>
        <w:t xml:space="preserve">werk, is een </w:t>
      </w:r>
      <w:r w:rsidRPr="0091520A">
        <w:t>diepgeworteld</w:t>
      </w:r>
      <w:r>
        <w:t>e</w:t>
      </w:r>
      <w:r w:rsidRPr="0091520A">
        <w:t xml:space="preserve"> </w:t>
      </w:r>
      <w:r w:rsidR="003D5B36">
        <w:t>drang tot creeren</w:t>
      </w:r>
      <w:r>
        <w:t xml:space="preserve"> die bijna voelbaar is. </w:t>
      </w:r>
      <w:r w:rsidRPr="00C817B9">
        <w:t>Al sinds het begin van de jaren zeventig heeft het gebruik van video</w:t>
      </w:r>
      <w:r>
        <w:t>,</w:t>
      </w:r>
      <w:r w:rsidRPr="00C817B9">
        <w:t xml:space="preserve"> en alle latere elektronische media, een belangrijke rol gespeeld</w:t>
      </w:r>
      <w:r>
        <w:t xml:space="preserve">; hij gebruikt </w:t>
      </w:r>
      <w:r w:rsidRPr="00C817B9">
        <w:t>he</w:t>
      </w:r>
      <w:r>
        <w:t>t</w:t>
      </w:r>
      <w:r w:rsidRPr="00C817B9">
        <w:t xml:space="preserve"> medium a</w:t>
      </w:r>
      <w:r>
        <w:t>l</w:t>
      </w:r>
      <w:r w:rsidRPr="00C817B9">
        <w:t xml:space="preserve">s </w:t>
      </w:r>
      <w:r>
        <w:t xml:space="preserve">een </w:t>
      </w:r>
      <w:r w:rsidRPr="00C817B9">
        <w:t>form</w:t>
      </w:r>
      <w:r>
        <w:t xml:space="preserve">ele </w:t>
      </w:r>
      <w:r w:rsidRPr="00C817B9">
        <w:t>struct</w:t>
      </w:r>
      <w:r>
        <w:t>u</w:t>
      </w:r>
      <w:r w:rsidRPr="00C817B9">
        <w:t>ur</w:t>
      </w:r>
      <w:r>
        <w:t xml:space="preserve"> om de kracht van het beeld zowel te onderzoeken als te </w:t>
      </w:r>
      <w:r w:rsidRPr="00C817B9">
        <w:t>destabili</w:t>
      </w:r>
      <w:r>
        <w:t>seren</w:t>
      </w:r>
      <w:r w:rsidRPr="00C817B9">
        <w:t xml:space="preserve">. </w:t>
      </w:r>
      <w:r w:rsidRPr="00214BCE">
        <w:t>Hill maakt zich zorgen over de visuele cultuur die steeds homogener w</w:t>
      </w:r>
      <w:r w:rsidR="003D5B36">
        <w:t>ordt</w:t>
      </w:r>
      <w:r w:rsidRPr="00214BCE">
        <w:t>, en daarom ontwricht hij de voornamelijk communicatieve functie van de elektronische media door te spe</w:t>
      </w:r>
      <w:r>
        <w:t>l</w:t>
      </w:r>
      <w:r w:rsidRPr="00214BCE">
        <w:t>en met geluid, s</w:t>
      </w:r>
      <w:r>
        <w:t>n</w:t>
      </w:r>
      <w:r w:rsidRPr="00214BCE">
        <w:t>elheid</w:t>
      </w:r>
      <w:r>
        <w:t xml:space="preserve">, </w:t>
      </w:r>
      <w:r w:rsidRPr="00214BCE">
        <w:t>sequen</w:t>
      </w:r>
      <w:r>
        <w:t>tie en licht</w:t>
      </w:r>
      <w:r w:rsidRPr="00214BCE">
        <w:t xml:space="preserve">, </w:t>
      </w:r>
      <w:r>
        <w:t xml:space="preserve">om daarmee niet alleen </w:t>
      </w:r>
      <w:r w:rsidRPr="00214BCE">
        <w:t>radical</w:t>
      </w:r>
      <w:r>
        <w:t>e breuken in onze</w:t>
      </w:r>
      <w:r w:rsidRPr="00214BCE">
        <w:t xml:space="preserve"> </w:t>
      </w:r>
      <w:r>
        <w:t>waarneming te creëren, maar ook om nieuwe manieren te bieden om met betekenis om te gaan</w:t>
      </w:r>
      <w:r w:rsidR="003D5B36">
        <w:t xml:space="preserve"> </w:t>
      </w:r>
      <w:r w:rsidRPr="00214BCE">
        <w:t>—</w:t>
      </w:r>
      <w:r w:rsidR="003D5B36">
        <w:t xml:space="preserve"> </w:t>
      </w:r>
      <w:r>
        <w:t xml:space="preserve">of dat nu is door </w:t>
      </w:r>
      <w:r w:rsidR="003D5B36">
        <w:t>verhaspelen</w:t>
      </w:r>
      <w:r>
        <w:t xml:space="preserve">, </w:t>
      </w:r>
      <w:r w:rsidRPr="00214BCE">
        <w:t>accumul</w:t>
      </w:r>
      <w:r>
        <w:t>eren</w:t>
      </w:r>
      <w:r w:rsidRPr="00214BCE">
        <w:t>, absorb</w:t>
      </w:r>
      <w:r>
        <w:t xml:space="preserve">eren of volledige overgave. </w:t>
      </w:r>
    </w:p>
    <w:p w14:paraId="4752EE13" w14:textId="77777777" w:rsidR="001E4710" w:rsidRPr="00214BCE" w:rsidRDefault="001E4710" w:rsidP="001E4710">
      <w:pPr>
        <w:ind w:left="-567"/>
      </w:pPr>
    </w:p>
    <w:p w14:paraId="53841BC7" w14:textId="667FFB84" w:rsidR="001E4710" w:rsidRPr="004C6E35" w:rsidRDefault="001E4710" w:rsidP="001E4710">
      <w:pPr>
        <w:ind w:left="-567"/>
      </w:pPr>
      <w:r w:rsidRPr="00633337">
        <w:t>Gary Hill is in 1951 geboren in Santa Monica, Californi</w:t>
      </w:r>
      <w:r>
        <w:t>ë,</w:t>
      </w:r>
      <w:r w:rsidRPr="00633337">
        <w:t xml:space="preserve"> en woont en werkt in Seattle. Aanvankelijk was hij een beeldhouwer, maar begin jaren zeventig begon hij met geluid en video te werken </w:t>
      </w:r>
      <w:r>
        <w:t xml:space="preserve">en sindsdien heeft hij een grote hoeveelheid werken geproduceerd met zowel </w:t>
      </w:r>
      <w:r w:rsidR="006C0B7F">
        <w:t>single-channel</w:t>
      </w:r>
      <w:r>
        <w:t xml:space="preserve"> videowerken als </w:t>
      </w:r>
      <w:r w:rsidRPr="000C6D68">
        <w:rPr>
          <w:bCs/>
        </w:rPr>
        <w:t>multimedia</w:t>
      </w:r>
      <w:r w:rsidRPr="000C6D68">
        <w:rPr>
          <w:b/>
          <w:bCs/>
        </w:rPr>
        <w:t>-</w:t>
      </w:r>
      <w:r w:rsidRPr="000C6D68">
        <w:rPr>
          <w:bCs/>
        </w:rPr>
        <w:t>instal</w:t>
      </w:r>
      <w:r w:rsidRPr="000C6D68">
        <w:t>latie</w:t>
      </w:r>
      <w:r>
        <w:t xml:space="preserve">s. </w:t>
      </w:r>
      <w:r w:rsidRPr="004C6E35">
        <w:t>De drempels tussen taal en beeld, stilte en geluid, licht en donker</w:t>
      </w:r>
      <w:r>
        <w:t>,</w:t>
      </w:r>
      <w:r w:rsidRPr="004C6E35">
        <w:t xml:space="preserve"> spelen in veel van de werken </w:t>
      </w:r>
      <w:r w:rsidR="006C0B7F">
        <w:t>een</w:t>
      </w:r>
      <w:r w:rsidRPr="004C6E35">
        <w:t xml:space="preserve"> hoofdrol, </w:t>
      </w:r>
      <w:r>
        <w:t>maar deze drempels worden door Hill niet naar voren gebracht als dualiteiten. Deze drempels</w:t>
      </w:r>
      <w:r w:rsidR="006C0B7F">
        <w:t xml:space="preserve"> </w:t>
      </w:r>
      <w:r w:rsidRPr="004C6E35">
        <w:t>—</w:t>
      </w:r>
      <w:r w:rsidR="006C0B7F">
        <w:t xml:space="preserve"> </w:t>
      </w:r>
      <w:r w:rsidRPr="004C6E35">
        <w:t xml:space="preserve">maar ook de leemtes tussen afwezigheid en </w:t>
      </w:r>
      <w:r w:rsidRPr="004C6E35">
        <w:lastRenderedPageBreak/>
        <w:t xml:space="preserve">aanwezigheid, </w:t>
      </w:r>
      <w:r>
        <w:t>werkelijke en vastgelegde tijd, bekijken en bekeken worden</w:t>
      </w:r>
      <w:r w:rsidR="006C0B7F">
        <w:t xml:space="preserve"> </w:t>
      </w:r>
      <w:r w:rsidRPr="004C6E35">
        <w:t>—</w:t>
      </w:r>
      <w:r w:rsidR="006C0B7F">
        <w:t xml:space="preserve"> </w:t>
      </w:r>
      <w:r>
        <w:t xml:space="preserve">worden door </w:t>
      </w:r>
      <w:r w:rsidRPr="004C6E35">
        <w:t xml:space="preserve">Hill </w:t>
      </w:r>
      <w:r>
        <w:t>beschreven als</w:t>
      </w:r>
      <w:r w:rsidRPr="004C6E35">
        <w:t xml:space="preserve"> “resonerende membranen” </w:t>
      </w:r>
      <w:r>
        <w:t xml:space="preserve">waardoor hij en de kijker </w:t>
      </w:r>
      <w:r w:rsidRPr="004C6E35">
        <w:t>“</w:t>
      </w:r>
      <w:r>
        <w:t>dicht bij elkaar komen</w:t>
      </w:r>
      <w:r w:rsidRPr="004C6E35">
        <w:t>.”</w:t>
      </w:r>
    </w:p>
    <w:p w14:paraId="0E2A8912" w14:textId="77777777" w:rsidR="001E4710" w:rsidRPr="004C6E35" w:rsidRDefault="001E4710" w:rsidP="001E4710">
      <w:pPr>
        <w:ind w:left="-567"/>
      </w:pPr>
    </w:p>
    <w:p w14:paraId="10D940F9" w14:textId="6D88BD58" w:rsidR="001E4710" w:rsidRPr="00427048" w:rsidRDefault="001E4710" w:rsidP="001E4710">
      <w:pPr>
        <w:ind w:left="-567"/>
        <w:outlineLvl w:val="0"/>
        <w:rPr>
          <w:b/>
          <w:bCs/>
        </w:rPr>
      </w:pPr>
      <w:r w:rsidRPr="00427048">
        <w:rPr>
          <w:b/>
          <w:bCs/>
        </w:rPr>
        <w:t xml:space="preserve">24 </w:t>
      </w:r>
      <w:r>
        <w:rPr>
          <w:b/>
          <w:bCs/>
        </w:rPr>
        <w:t>H</w:t>
      </w:r>
      <w:r w:rsidRPr="00427048">
        <w:rPr>
          <w:b/>
          <w:bCs/>
        </w:rPr>
        <w:t xml:space="preserve">ours </w:t>
      </w:r>
      <w:r w:rsidR="006C0B7F">
        <w:rPr>
          <w:b/>
          <w:bCs/>
        </w:rPr>
        <w:t>w</w:t>
      </w:r>
      <w:r w:rsidRPr="00427048">
        <w:rPr>
          <w:b/>
          <w:bCs/>
        </w:rPr>
        <w:t>ith Gary Hill</w:t>
      </w:r>
    </w:p>
    <w:p w14:paraId="799E443B" w14:textId="6E3032E2" w:rsidR="001E4710" w:rsidRPr="00427048" w:rsidRDefault="001E4710" w:rsidP="001E4710">
      <w:pPr>
        <w:ind w:left="-567"/>
        <w:rPr>
          <w:bCs/>
        </w:rPr>
      </w:pPr>
      <w:r w:rsidRPr="00427048">
        <w:rPr>
          <w:bCs/>
        </w:rPr>
        <w:t>Van vrijdag 9 februari 20:00 uur tot zaterdag 10 februari 20:00 uur gaat Gary Hill in gesprek met twaalf</w:t>
      </w:r>
      <w:r>
        <w:rPr>
          <w:bCs/>
        </w:rPr>
        <w:t xml:space="preserve"> </w:t>
      </w:r>
      <w:r w:rsidRPr="00427048">
        <w:rPr>
          <w:bCs/>
        </w:rPr>
        <w:t>professionals uit de internationale kunstwereld:</w:t>
      </w:r>
      <w:r>
        <w:rPr>
          <w:bCs/>
        </w:rPr>
        <w:t xml:space="preserve"> </w:t>
      </w:r>
      <w:r w:rsidRPr="00427048">
        <w:rPr>
          <w:bCs/>
        </w:rPr>
        <w:t>Alex Adriaansens, Catherine David, Lars Henrik Gass, Krist Gruijthuijsen, Gerard Hadders, Hans den Hartog Jager, Gert Hoogeveen, Jacinto Lageira, Philip</w:t>
      </w:r>
      <w:r>
        <w:rPr>
          <w:bCs/>
        </w:rPr>
        <w:t xml:space="preserve"> </w:t>
      </w:r>
      <w:r w:rsidRPr="00427048">
        <w:rPr>
          <w:bCs/>
        </w:rPr>
        <w:t>Peters, Sandra Smets, Benjamin Weil en Mickey Yang. De</w:t>
      </w:r>
      <w:r>
        <w:rPr>
          <w:bCs/>
        </w:rPr>
        <w:t xml:space="preserve"> </w:t>
      </w:r>
      <w:r w:rsidRPr="00427048">
        <w:rPr>
          <w:bCs/>
        </w:rPr>
        <w:t>dialo</w:t>
      </w:r>
      <w:r>
        <w:rPr>
          <w:bCs/>
        </w:rPr>
        <w:t>gen zullen</w:t>
      </w:r>
      <w:r w:rsidRPr="00427048">
        <w:rPr>
          <w:bCs/>
        </w:rPr>
        <w:t xml:space="preserve"> niet alleen van elkaar verschillen doordat iedere interviewer een eigen insteek zal hebben, ook zal het voor de kunstenaar natuurlijk een bijzondere beproeving zijn om zo lang achter elkaar over zijn werk te spreken.</w:t>
      </w:r>
      <w:r w:rsidR="006C0B7F">
        <w:rPr>
          <w:bCs/>
        </w:rPr>
        <w:t xml:space="preserve"> </w:t>
      </w:r>
      <w:r w:rsidRPr="00427048">
        <w:rPr>
          <w:bCs/>
        </w:rPr>
        <w:t xml:space="preserve">‘24 </w:t>
      </w:r>
      <w:r>
        <w:rPr>
          <w:bCs/>
        </w:rPr>
        <w:t>H</w:t>
      </w:r>
      <w:r w:rsidRPr="00427048">
        <w:rPr>
          <w:bCs/>
        </w:rPr>
        <w:t xml:space="preserve">ours </w:t>
      </w:r>
      <w:r w:rsidR="006C0B7F">
        <w:rPr>
          <w:bCs/>
        </w:rPr>
        <w:t>w</w:t>
      </w:r>
      <w:r w:rsidRPr="00427048">
        <w:rPr>
          <w:bCs/>
        </w:rPr>
        <w:t>ith Gary Hill’ vormt de opmaat voor de ex</w:t>
      </w:r>
      <w:r w:rsidR="006C0B7F">
        <w:rPr>
          <w:bCs/>
        </w:rPr>
        <w:t xml:space="preserve">positie en zal plaats vinden in </w:t>
      </w:r>
      <w:r w:rsidRPr="00427048">
        <w:rPr>
          <w:bCs/>
        </w:rPr>
        <w:t xml:space="preserve">Arminius, Museumpark 3 in Rotterdam tijdens de Art Rotterdam Week. </w:t>
      </w:r>
    </w:p>
    <w:p w14:paraId="47AC78FB" w14:textId="77777777" w:rsidR="001E4710" w:rsidRPr="00427048" w:rsidRDefault="001E4710" w:rsidP="001E4710">
      <w:pPr>
        <w:ind w:left="-567"/>
        <w:rPr>
          <w:bCs/>
        </w:rPr>
      </w:pPr>
    </w:p>
    <w:p w14:paraId="3EA9FE3D" w14:textId="753858D5" w:rsidR="001E4710" w:rsidRPr="006C0B7F" w:rsidRDefault="001E4710" w:rsidP="001E4710">
      <w:pPr>
        <w:ind w:left="-567"/>
        <w:rPr>
          <w:sz w:val="16"/>
          <w:szCs w:val="16"/>
        </w:rPr>
      </w:pPr>
      <w:r w:rsidRPr="006C0B7F">
        <w:rPr>
          <w:sz w:val="16"/>
          <w:szCs w:val="16"/>
        </w:rPr>
        <w:t xml:space="preserve">Gary Hill (1951) heeft al </w:t>
      </w:r>
      <w:r w:rsidR="006C0B7F">
        <w:rPr>
          <w:sz w:val="16"/>
          <w:szCs w:val="16"/>
        </w:rPr>
        <w:t>verschillende</w:t>
      </w:r>
      <w:r w:rsidRPr="006C0B7F">
        <w:rPr>
          <w:sz w:val="16"/>
          <w:szCs w:val="16"/>
        </w:rPr>
        <w:t xml:space="preserve"> </w:t>
      </w:r>
      <w:r w:rsidR="006C0B7F">
        <w:rPr>
          <w:sz w:val="16"/>
          <w:szCs w:val="16"/>
        </w:rPr>
        <w:t>fellowships</w:t>
      </w:r>
      <w:r w:rsidRPr="006C0B7F">
        <w:rPr>
          <w:sz w:val="16"/>
          <w:szCs w:val="16"/>
        </w:rPr>
        <w:t xml:space="preserve"> en prijzen ontvangen, in het bijzonder de Leone d'Oro Prize for Sculpture tijdens de Biënnale van Venetië (1995), het prestigieuze McArthur Foundation Fellowship (1998), de Kurt-Schwiters-Preis 2000, de Stranger’s Genius Award (2011), en eredoctoraten van de The Academy of Fine Arts Poznan, Polen (2005) en de Cornish College of the Arts (2011). </w:t>
      </w:r>
    </w:p>
    <w:p w14:paraId="1A8B47D3" w14:textId="77777777" w:rsidR="001E4710" w:rsidRPr="006C0B7F" w:rsidRDefault="001E4710" w:rsidP="001E4710">
      <w:pPr>
        <w:ind w:left="-567"/>
        <w:rPr>
          <w:sz w:val="16"/>
          <w:szCs w:val="16"/>
        </w:rPr>
      </w:pPr>
      <w:r w:rsidRPr="006C0B7F">
        <w:rPr>
          <w:sz w:val="16"/>
          <w:szCs w:val="16"/>
        </w:rPr>
        <w:t xml:space="preserve">Het werk van Hill is te zien geweest op belangrijke overzichtstentoonstellingen en solo-exposities zoals MIS - Museu da Imagem e do Som, São Paulo, Brazilië; Fondation Cartier pour l'art contemporain en Centre Pompidou in Parijs; Whitney Museum of American Art, New York; San Francisco Museum of Modern Art; Guggenheim Museum SoHo, New York; Museum für Gegenwartskunst, Basel; Museu d'Art Contemporani, Barcelona; Kunstmuseum Wolfsburg; Fundacion Centro Cultural Chacao, Caracas; Museum of Contemporary Art, Taipei; Hong Kong Cultural Centre, Hong Kong Space Museum en Hong Kong Arts Centre en The Museum of Modern Art, New York. </w:t>
      </w:r>
    </w:p>
    <w:p w14:paraId="41AC21F1" w14:textId="5B4FF547" w:rsidR="000B1E16" w:rsidRPr="008A423B" w:rsidRDefault="000B1E16" w:rsidP="001E4710">
      <w:pPr>
        <w:ind w:left="-567"/>
        <w:rPr>
          <w:color w:val="auto"/>
          <w:sz w:val="16"/>
          <w:szCs w:val="16"/>
          <w:lang w:val="en-US"/>
        </w:rPr>
      </w:pPr>
    </w:p>
    <w:p w14:paraId="039EFB5D" w14:textId="1827193B" w:rsidR="000B1E16" w:rsidRPr="002969EA" w:rsidRDefault="000B1E16" w:rsidP="008A423B">
      <w:pPr>
        <w:pStyle w:val="Standaard1"/>
        <w:ind w:left="-567" w:right="-99"/>
        <w:rPr>
          <w:color w:val="auto"/>
          <w:sz w:val="20"/>
          <w:szCs w:val="20"/>
          <w:lang w:val="en-US"/>
        </w:rPr>
      </w:pPr>
      <w:r w:rsidRPr="002969EA">
        <w:rPr>
          <w:color w:val="auto"/>
          <w:sz w:val="20"/>
          <w:szCs w:val="20"/>
          <w:lang w:val="en-GB"/>
        </w:rPr>
        <w:t xml:space="preserve">If you have any questions, please contact </w:t>
      </w:r>
      <w:r w:rsidRPr="002969EA">
        <w:rPr>
          <w:color w:val="auto"/>
          <w:sz w:val="20"/>
          <w:szCs w:val="20"/>
          <w:lang w:val="en-US"/>
        </w:rPr>
        <w:t xml:space="preserve">MJ Sondeijker: </w:t>
      </w:r>
      <w:hyperlink r:id="rId9" w:history="1">
        <w:r w:rsidRPr="002969EA">
          <w:rPr>
            <w:rStyle w:val="Hyperlink"/>
            <w:sz w:val="20"/>
            <w:szCs w:val="20"/>
            <w:lang w:val="en-US"/>
          </w:rPr>
          <w:t>info@westdenhaag.nl</w:t>
        </w:r>
      </w:hyperlink>
      <w:r w:rsidRPr="002969EA">
        <w:rPr>
          <w:color w:val="auto"/>
          <w:sz w:val="20"/>
          <w:szCs w:val="20"/>
        </w:rPr>
        <w:t xml:space="preserve"> </w:t>
      </w:r>
      <w:r w:rsidRPr="002969EA">
        <w:rPr>
          <w:color w:val="auto"/>
          <w:sz w:val="20"/>
          <w:szCs w:val="20"/>
          <w:lang w:val="en-US"/>
        </w:rPr>
        <w:t>or +31 (0)70.3925359</w:t>
      </w:r>
    </w:p>
    <w:p w14:paraId="18AB98F2" w14:textId="5934A3C0" w:rsidR="00236DEE" w:rsidRPr="008A423B" w:rsidRDefault="003D4242" w:rsidP="008A423B">
      <w:pPr>
        <w:pStyle w:val="Standaard1"/>
        <w:ind w:left="-567" w:right="-99"/>
        <w:rPr>
          <w:color w:val="auto"/>
          <w:sz w:val="16"/>
          <w:szCs w:val="16"/>
        </w:rPr>
      </w:pPr>
      <w:r w:rsidRPr="008A423B">
        <w:rPr>
          <w:sz w:val="16"/>
          <w:szCs w:val="16"/>
        </w:rPr>
        <w:br/>
      </w:r>
      <w:r w:rsidR="000B1E16" w:rsidRPr="008A423B">
        <w:rPr>
          <w:bCs/>
          <w:color w:val="BFBFBF" w:themeColor="background1" w:themeShade="BF"/>
          <w:sz w:val="16"/>
          <w:szCs w:val="16"/>
          <w:lang w:val="nl-BE"/>
        </w:rPr>
        <w:t>Huis Huguetan is eigendom van Rijksvastgoedbedrijf en wordt tijdelijk beheerd door ANNA Vastgoed &amp; Cultuur.</w:t>
      </w:r>
      <w:r w:rsidR="000B1E16" w:rsidRPr="008A423B">
        <w:rPr>
          <w:color w:val="BFBFBF" w:themeColor="background1" w:themeShade="BF"/>
          <w:sz w:val="16"/>
          <w:szCs w:val="16"/>
          <w:lang w:val="nl-BE"/>
        </w:rPr>
        <w:t xml:space="preserve"> Het programma van West wordt mede mogelijk gemaakt door Gemeente Den Haag en Ministerie van OCW. </w:t>
      </w:r>
      <w:r w:rsidR="00C12499" w:rsidRPr="008A423B">
        <w:rPr>
          <w:color w:val="BFBFBF" w:themeColor="background1" w:themeShade="BF"/>
          <w:sz w:val="16"/>
          <w:szCs w:val="16"/>
          <w:lang w:val="nl-BE"/>
        </w:rPr>
        <w:t>. </w:t>
      </w:r>
    </w:p>
    <w:sectPr w:rsidR="00236DEE" w:rsidRPr="008A423B" w:rsidSect="002969EA">
      <w:footerReference w:type="even" r:id="rId10"/>
      <w:footerReference w:type="default" r:id="rId11"/>
      <w:pgSz w:w="11900" w:h="16840"/>
      <w:pgMar w:top="1134" w:right="1694" w:bottom="993" w:left="1800" w:header="708" w:footer="3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9AAB8" w14:textId="77777777" w:rsidR="003D5B36" w:rsidRDefault="003D5B36" w:rsidP="005A3F97">
      <w:r>
        <w:separator/>
      </w:r>
    </w:p>
  </w:endnote>
  <w:endnote w:type="continuationSeparator" w:id="0">
    <w:p w14:paraId="34A5FE67" w14:textId="77777777" w:rsidR="003D5B36" w:rsidRDefault="003D5B36"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5600" w14:textId="77777777" w:rsidR="003D5B36" w:rsidRPr="00806AFB" w:rsidRDefault="00A237AC">
    <w:pPr>
      <w:pStyle w:val="Footer"/>
      <w:rPr>
        <w:lang w:val="en-US"/>
      </w:rPr>
    </w:pPr>
    <w:sdt>
      <w:sdtPr>
        <w:id w:val="-406839813"/>
        <w:placeholder>
          <w:docPart w:val="C78AB216C625A94BAB04B166A95BE19F"/>
        </w:placeholder>
        <w:temporary/>
        <w:showingPlcHdr/>
      </w:sdtPr>
      <w:sdtEndPr/>
      <w:sdtContent>
        <w:r w:rsidR="003D5B36" w:rsidRPr="00806AFB">
          <w:rPr>
            <w:lang w:val="en-US"/>
          </w:rPr>
          <w:t>[Type text]</w:t>
        </w:r>
      </w:sdtContent>
    </w:sdt>
    <w:r w:rsidR="003D5B36">
      <w:ptab w:relativeTo="margin" w:alignment="center" w:leader="none"/>
    </w:r>
    <w:sdt>
      <w:sdtPr>
        <w:id w:val="1729575562"/>
        <w:placeholder>
          <w:docPart w:val="78D9A619DD02AE479011C60613DDE642"/>
        </w:placeholder>
        <w:temporary/>
        <w:showingPlcHdr/>
      </w:sdtPr>
      <w:sdtEndPr/>
      <w:sdtContent>
        <w:r w:rsidR="003D5B36" w:rsidRPr="00806AFB">
          <w:rPr>
            <w:lang w:val="en-US"/>
          </w:rPr>
          <w:t>[Type text]</w:t>
        </w:r>
      </w:sdtContent>
    </w:sdt>
    <w:r w:rsidR="003D5B36">
      <w:ptab w:relativeTo="margin" w:alignment="right" w:leader="none"/>
    </w:r>
    <w:sdt>
      <w:sdtPr>
        <w:id w:val="70699989"/>
        <w:placeholder>
          <w:docPart w:val="0DEA4FEE2C9ECC4E955BECCB90714DC5"/>
        </w:placeholder>
        <w:temporary/>
        <w:showingPlcHdr/>
      </w:sdtPr>
      <w:sdtEndPr/>
      <w:sdtContent>
        <w:r w:rsidR="003D5B36"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238B" w14:textId="66EA2878" w:rsidR="003D5B36" w:rsidRPr="00E163B0" w:rsidRDefault="003D5B36" w:rsidP="005A3F97">
    <w:pPr>
      <w:ind w:hanging="567"/>
      <w:rPr>
        <w:rFonts w:ascii="Times New Roman" w:eastAsia="Times New Roman" w:hAnsi="Times New Roman"/>
        <w:color w:val="auto"/>
        <w:lang w:eastAsia="nl-BE"/>
      </w:rPr>
    </w:pPr>
    <w:r w:rsidRPr="00E163B0">
      <w:rPr>
        <w:rFonts w:ascii="Helvetica Neue" w:eastAsia="Times New Roman" w:hAnsi="Helvetica Neue"/>
        <w:b/>
        <w:bCs/>
        <w:color w:val="auto"/>
        <w:sz w:val="18"/>
        <w:szCs w:val="18"/>
        <w:lang w:eastAsia="nl-BE"/>
      </w:rPr>
      <w:t xml:space="preserve">West </w:t>
    </w:r>
    <w:r w:rsidRPr="00E163B0">
      <w:rPr>
        <w:rFonts w:ascii="Helvetica Neue" w:eastAsia="Times New Roman" w:hAnsi="Helvetica Neue"/>
        <w:color w:val="auto"/>
        <w:sz w:val="18"/>
        <w:szCs w:val="18"/>
        <w:lang w:eastAsia="nl-BE"/>
      </w:rPr>
      <w:t>Lange Voorhout 34 + Groenewegje 136, Den Haag NL, +31(0)70.3925359, www.westdenhaag.nl</w:t>
    </w:r>
  </w:p>
  <w:p w14:paraId="1C774D96" w14:textId="77777777" w:rsidR="003D5B36" w:rsidRPr="005A3F97" w:rsidRDefault="003D5B36"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A99C7" w14:textId="77777777" w:rsidR="003D5B36" w:rsidRDefault="003D5B36" w:rsidP="005A3F97">
      <w:r>
        <w:separator/>
      </w:r>
    </w:p>
  </w:footnote>
  <w:footnote w:type="continuationSeparator" w:id="0">
    <w:p w14:paraId="5C871B41" w14:textId="77777777" w:rsidR="003D5B36" w:rsidRDefault="003D5B36"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55C14"/>
    <w:rsid w:val="00056205"/>
    <w:rsid w:val="00060C28"/>
    <w:rsid w:val="00071111"/>
    <w:rsid w:val="00083108"/>
    <w:rsid w:val="000B1E16"/>
    <w:rsid w:val="000C7CB0"/>
    <w:rsid w:val="001008BA"/>
    <w:rsid w:val="00104F5D"/>
    <w:rsid w:val="00121DEE"/>
    <w:rsid w:val="00131639"/>
    <w:rsid w:val="001343C2"/>
    <w:rsid w:val="001354CB"/>
    <w:rsid w:val="001542D7"/>
    <w:rsid w:val="00156887"/>
    <w:rsid w:val="00174B82"/>
    <w:rsid w:val="00180105"/>
    <w:rsid w:val="00180589"/>
    <w:rsid w:val="001A6BF5"/>
    <w:rsid w:val="001E075D"/>
    <w:rsid w:val="001E4710"/>
    <w:rsid w:val="0020518A"/>
    <w:rsid w:val="0022576E"/>
    <w:rsid w:val="00236DEE"/>
    <w:rsid w:val="00241C01"/>
    <w:rsid w:val="0028401E"/>
    <w:rsid w:val="002969EA"/>
    <w:rsid w:val="002C5080"/>
    <w:rsid w:val="002F2749"/>
    <w:rsid w:val="00363E2F"/>
    <w:rsid w:val="003834F6"/>
    <w:rsid w:val="003B77B0"/>
    <w:rsid w:val="003C1197"/>
    <w:rsid w:val="003C1306"/>
    <w:rsid w:val="003C159C"/>
    <w:rsid w:val="003D4242"/>
    <w:rsid w:val="003D5B36"/>
    <w:rsid w:val="003D612A"/>
    <w:rsid w:val="003F0AFA"/>
    <w:rsid w:val="0042577F"/>
    <w:rsid w:val="00432DF4"/>
    <w:rsid w:val="00433CFE"/>
    <w:rsid w:val="004635DD"/>
    <w:rsid w:val="00465551"/>
    <w:rsid w:val="004A05FE"/>
    <w:rsid w:val="004C2502"/>
    <w:rsid w:val="004D15C2"/>
    <w:rsid w:val="004F1038"/>
    <w:rsid w:val="00527227"/>
    <w:rsid w:val="005302A3"/>
    <w:rsid w:val="00537249"/>
    <w:rsid w:val="00550490"/>
    <w:rsid w:val="00552018"/>
    <w:rsid w:val="005628E0"/>
    <w:rsid w:val="0057142A"/>
    <w:rsid w:val="00572D3C"/>
    <w:rsid w:val="00575728"/>
    <w:rsid w:val="005A1981"/>
    <w:rsid w:val="005A3F97"/>
    <w:rsid w:val="005B58AA"/>
    <w:rsid w:val="005C0649"/>
    <w:rsid w:val="005D1D91"/>
    <w:rsid w:val="005D589B"/>
    <w:rsid w:val="005F2FF3"/>
    <w:rsid w:val="00613C12"/>
    <w:rsid w:val="00646D90"/>
    <w:rsid w:val="006553EF"/>
    <w:rsid w:val="00660784"/>
    <w:rsid w:val="00670198"/>
    <w:rsid w:val="00675433"/>
    <w:rsid w:val="00692869"/>
    <w:rsid w:val="00692FC6"/>
    <w:rsid w:val="006A1031"/>
    <w:rsid w:val="006A2F3D"/>
    <w:rsid w:val="006C0B7F"/>
    <w:rsid w:val="006C673E"/>
    <w:rsid w:val="006D13A5"/>
    <w:rsid w:val="006E4234"/>
    <w:rsid w:val="0073324A"/>
    <w:rsid w:val="00776402"/>
    <w:rsid w:val="00782F25"/>
    <w:rsid w:val="00784F39"/>
    <w:rsid w:val="00785907"/>
    <w:rsid w:val="007959AC"/>
    <w:rsid w:val="007C237F"/>
    <w:rsid w:val="007E079B"/>
    <w:rsid w:val="00803EE5"/>
    <w:rsid w:val="00806AFB"/>
    <w:rsid w:val="00817E66"/>
    <w:rsid w:val="008257BE"/>
    <w:rsid w:val="00846F3D"/>
    <w:rsid w:val="008A423B"/>
    <w:rsid w:val="008C7DBF"/>
    <w:rsid w:val="008F1ED0"/>
    <w:rsid w:val="008F5F24"/>
    <w:rsid w:val="0091030E"/>
    <w:rsid w:val="00914A4E"/>
    <w:rsid w:val="00916B00"/>
    <w:rsid w:val="00930E27"/>
    <w:rsid w:val="00967F38"/>
    <w:rsid w:val="0097052F"/>
    <w:rsid w:val="0097578D"/>
    <w:rsid w:val="00991D09"/>
    <w:rsid w:val="009B151B"/>
    <w:rsid w:val="009E0BA0"/>
    <w:rsid w:val="009E51BF"/>
    <w:rsid w:val="00A04000"/>
    <w:rsid w:val="00A159A7"/>
    <w:rsid w:val="00A229DB"/>
    <w:rsid w:val="00A237AC"/>
    <w:rsid w:val="00A2780A"/>
    <w:rsid w:val="00A52D29"/>
    <w:rsid w:val="00A83FA7"/>
    <w:rsid w:val="00A85CB5"/>
    <w:rsid w:val="00AE1557"/>
    <w:rsid w:val="00AF2587"/>
    <w:rsid w:val="00AF42D4"/>
    <w:rsid w:val="00B04BDE"/>
    <w:rsid w:val="00B6538B"/>
    <w:rsid w:val="00B90D6A"/>
    <w:rsid w:val="00B91001"/>
    <w:rsid w:val="00BC1902"/>
    <w:rsid w:val="00BF361D"/>
    <w:rsid w:val="00C12499"/>
    <w:rsid w:val="00C12BE4"/>
    <w:rsid w:val="00C260DD"/>
    <w:rsid w:val="00CA4AFA"/>
    <w:rsid w:val="00CA6D7E"/>
    <w:rsid w:val="00CB7F63"/>
    <w:rsid w:val="00D12A89"/>
    <w:rsid w:val="00D37088"/>
    <w:rsid w:val="00D40AEC"/>
    <w:rsid w:val="00D57E2C"/>
    <w:rsid w:val="00D67C71"/>
    <w:rsid w:val="00D7567E"/>
    <w:rsid w:val="00D82F1B"/>
    <w:rsid w:val="00D90DA8"/>
    <w:rsid w:val="00DC1EB7"/>
    <w:rsid w:val="00DC201C"/>
    <w:rsid w:val="00DE1AF8"/>
    <w:rsid w:val="00DF1A16"/>
    <w:rsid w:val="00E040B2"/>
    <w:rsid w:val="00E13147"/>
    <w:rsid w:val="00E163B0"/>
    <w:rsid w:val="00E30409"/>
    <w:rsid w:val="00E463A8"/>
    <w:rsid w:val="00E74B92"/>
    <w:rsid w:val="00E8628A"/>
    <w:rsid w:val="00E974AB"/>
    <w:rsid w:val="00EA0E3A"/>
    <w:rsid w:val="00EA4B24"/>
    <w:rsid w:val="00EE469F"/>
    <w:rsid w:val="00EF4965"/>
    <w:rsid w:val="00EF5DCC"/>
    <w:rsid w:val="00EF7029"/>
    <w:rsid w:val="00F0755D"/>
    <w:rsid w:val="00F136FA"/>
    <w:rsid w:val="00F166E6"/>
    <w:rsid w:val="00F368C4"/>
    <w:rsid w:val="00F37A84"/>
    <w:rsid w:val="00F734F0"/>
    <w:rsid w:val="00F8576E"/>
    <w:rsid w:val="00FB45A2"/>
    <w:rsid w:val="00FD3968"/>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customStyle="1" w:styleId="Standaard1">
    <w:name w:val="Standaard1"/>
    <w:rsid w:val="00D7567E"/>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 w:type="paragraph" w:customStyle="1" w:styleId="HoofdtekstA">
    <w:name w:val="Hoofdtekst A"/>
    <w:rsid w:val="00D7567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styleId="NormalWeb">
    <w:name w:val="Normal (Web)"/>
    <w:basedOn w:val="Normal"/>
    <w:uiPriority w:val="99"/>
    <w:semiHidden/>
    <w:unhideWhenUsed/>
    <w:rsid w:val="003D4242"/>
    <w:pPr>
      <w:spacing w:before="100" w:beforeAutospacing="1" w:after="100" w:afterAutospacing="1"/>
    </w:pPr>
    <w:rPr>
      <w:rFonts w:ascii="Times New Roman" w:eastAsia="Times New Roman" w:hAnsi="Times New Roman"/>
      <w:noProof w:val="0"/>
      <w:color w:val="auto"/>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customStyle="1" w:styleId="Standaard1">
    <w:name w:val="Standaard1"/>
    <w:rsid w:val="00D7567E"/>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 w:type="paragraph" w:customStyle="1" w:styleId="HoofdtekstA">
    <w:name w:val="Hoofdtekst A"/>
    <w:rsid w:val="00D7567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styleId="NormalWeb">
    <w:name w:val="Normal (Web)"/>
    <w:basedOn w:val="Normal"/>
    <w:uiPriority w:val="99"/>
    <w:semiHidden/>
    <w:unhideWhenUsed/>
    <w:rsid w:val="003D4242"/>
    <w:pPr>
      <w:spacing w:before="100" w:beforeAutospacing="1" w:after="100" w:afterAutospacing="1"/>
    </w:pPr>
    <w:rPr>
      <w:rFonts w:ascii="Times New Roman" w:eastAsia="Times New Roman" w:hAnsi="Times New Roman"/>
      <w:noProof w:val="0"/>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51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17567F"/>
    <w:rsid w:val="001C09E5"/>
    <w:rsid w:val="00261A4E"/>
    <w:rsid w:val="00303BEB"/>
    <w:rsid w:val="003523FF"/>
    <w:rsid w:val="00464628"/>
    <w:rsid w:val="00570137"/>
    <w:rsid w:val="005B57DB"/>
    <w:rsid w:val="005C06EA"/>
    <w:rsid w:val="006028BB"/>
    <w:rsid w:val="006464E6"/>
    <w:rsid w:val="006D1791"/>
    <w:rsid w:val="006E7416"/>
    <w:rsid w:val="0085427C"/>
    <w:rsid w:val="00BE3058"/>
    <w:rsid w:val="00CE783F"/>
    <w:rsid w:val="00D75C6D"/>
    <w:rsid w:val="00DE3362"/>
    <w:rsid w:val="00DF2DBE"/>
    <w:rsid w:val="00F8056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6128-68BE-2A40-ABAD-712AC5D5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937</Words>
  <Characters>5344</Characters>
  <Application>Microsoft Macintosh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7</cp:revision>
  <cp:lastPrinted>2017-01-26T14:52:00Z</cp:lastPrinted>
  <dcterms:created xsi:type="dcterms:W3CDTF">2017-12-11T18:59:00Z</dcterms:created>
  <dcterms:modified xsi:type="dcterms:W3CDTF">2017-12-28T20:30:00Z</dcterms:modified>
</cp:coreProperties>
</file>