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EEE9" w14:textId="77777777" w:rsidR="0060551B" w:rsidRDefault="0060551B" w:rsidP="009C10A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13 June 2017</w:t>
      </w:r>
    </w:p>
    <w:p w14:paraId="66E4632B" w14:textId="77777777" w:rsidR="0060551B" w:rsidRDefault="0060551B" w:rsidP="009C10A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20:00 uur</w:t>
      </w:r>
    </w:p>
    <w:p w14:paraId="62BD52A5" w14:textId="77777777" w:rsidR="0060551B" w:rsidRDefault="0060551B" w:rsidP="009C10AA">
      <w:pPr>
        <w:rPr>
          <w:sz w:val="18"/>
          <w:szCs w:val="18"/>
          <w:lang w:val="en-US"/>
        </w:rPr>
      </w:pPr>
    </w:p>
    <w:p w14:paraId="45BB5C55" w14:textId="77777777" w:rsidR="008E718E" w:rsidRDefault="008E718E" w:rsidP="00CA27F3">
      <w:pPr>
        <w:rPr>
          <w:b/>
          <w:sz w:val="18"/>
          <w:szCs w:val="18"/>
          <w:lang w:val="en-US"/>
        </w:rPr>
      </w:pPr>
      <w:r w:rsidRPr="008E718E">
        <w:rPr>
          <w:b/>
          <w:sz w:val="18"/>
          <w:szCs w:val="18"/>
          <w:lang w:val="en-US"/>
        </w:rPr>
        <w:t>Globalization, Hipster culture and the Art of Tinkering</w:t>
      </w:r>
    </w:p>
    <w:p w14:paraId="05F231E9" w14:textId="3FD204F7" w:rsidR="00CA27F3" w:rsidRDefault="00B70A54" w:rsidP="00CA27F3">
      <w:pPr>
        <w:rPr>
          <w:sz w:val="18"/>
          <w:szCs w:val="18"/>
          <w:lang w:val="en-US"/>
        </w:rPr>
      </w:pPr>
      <w:r w:rsidRPr="00CF2F6F">
        <w:rPr>
          <w:sz w:val="18"/>
          <w:szCs w:val="18"/>
          <w:lang w:val="en-US"/>
        </w:rPr>
        <w:t>Lecture by Baruch Gottlieb</w:t>
      </w:r>
      <w:r w:rsidR="00CA27F3">
        <w:rPr>
          <w:sz w:val="18"/>
          <w:szCs w:val="18"/>
          <w:lang w:val="en-US"/>
        </w:rPr>
        <w:t xml:space="preserve"> </w:t>
      </w:r>
    </w:p>
    <w:p w14:paraId="377163B4" w14:textId="77777777" w:rsidR="00453494" w:rsidRPr="00CA27F3" w:rsidRDefault="00453494" w:rsidP="00CA27F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+ </w:t>
      </w:r>
      <w:r w:rsidRPr="00411962">
        <w:rPr>
          <w:rFonts w:eastAsiaTheme="minorEastAsia" w:cs="BalanceComp"/>
          <w:noProof w:val="0"/>
          <w:color w:val="auto"/>
          <w:sz w:val="18"/>
          <w:szCs w:val="18"/>
          <w:lang w:val="en-US"/>
        </w:rPr>
        <w:t>Pre-release position paper</w:t>
      </w:r>
      <w:r w:rsidR="00CA27F3">
        <w:rPr>
          <w:rFonts w:eastAsiaTheme="minorEastAsia" w:cs="BalanceComp"/>
          <w:noProof w:val="0"/>
          <w:color w:val="auto"/>
          <w:sz w:val="18"/>
          <w:szCs w:val="18"/>
          <w:lang w:val="en-US"/>
        </w:rPr>
        <w:t xml:space="preserve"> </w:t>
      </w:r>
      <w:r w:rsidR="00CA27F3" w:rsidRPr="00411962">
        <w:rPr>
          <w:rFonts w:eastAsiaTheme="minorEastAsia" w:cs="BalanceComp"/>
          <w:noProof w:val="0"/>
          <w:color w:val="auto"/>
          <w:sz w:val="18"/>
          <w:szCs w:val="18"/>
          <w:lang w:val="en-US"/>
        </w:rPr>
        <w:t>Critical Making</w:t>
      </w:r>
    </w:p>
    <w:p w14:paraId="140AC2BD" w14:textId="77777777" w:rsidR="00B70A54" w:rsidRPr="00CF2F6F" w:rsidRDefault="00B70A54" w:rsidP="00B70A54">
      <w:pPr>
        <w:rPr>
          <w:sz w:val="18"/>
          <w:szCs w:val="18"/>
          <w:lang w:val="en-US"/>
        </w:rPr>
      </w:pPr>
    </w:p>
    <w:p w14:paraId="7BDD9809" w14:textId="77777777" w:rsidR="00B83C2C" w:rsidRDefault="00B83C2C" w:rsidP="00B83C2C">
      <w:pPr>
        <w:rPr>
          <w:sz w:val="18"/>
          <w:szCs w:val="18"/>
          <w:lang w:val="en-US"/>
        </w:rPr>
      </w:pPr>
      <w:r w:rsidRPr="00B83C2C">
        <w:rPr>
          <w:sz w:val="18"/>
          <w:szCs w:val="18"/>
          <w:lang w:val="en-US"/>
        </w:rPr>
        <w:t>How can 21st-century creative practices – art, design, technological</w:t>
      </w:r>
      <w:r>
        <w:rPr>
          <w:sz w:val="18"/>
          <w:szCs w:val="18"/>
          <w:lang w:val="en-US"/>
        </w:rPr>
        <w:t xml:space="preserve"> </w:t>
      </w:r>
      <w:r w:rsidRPr="00B83C2C">
        <w:rPr>
          <w:sz w:val="18"/>
          <w:szCs w:val="18"/>
          <w:lang w:val="en-US"/>
        </w:rPr>
        <w:t>making – overcome the techno-industrial logic which is advertised as a</w:t>
      </w:r>
      <w:r>
        <w:rPr>
          <w:sz w:val="18"/>
          <w:szCs w:val="18"/>
          <w:lang w:val="en-US"/>
        </w:rPr>
        <w:t xml:space="preserve"> </w:t>
      </w:r>
      <w:r w:rsidRPr="00B83C2C">
        <w:rPr>
          <w:sz w:val="18"/>
          <w:szCs w:val="18"/>
          <w:lang w:val="en-US"/>
        </w:rPr>
        <w:t>revolution in human creativity? A Dutch research group has been</w:t>
      </w:r>
      <w:r>
        <w:rPr>
          <w:sz w:val="18"/>
          <w:szCs w:val="18"/>
          <w:lang w:val="en-US"/>
        </w:rPr>
        <w:t xml:space="preserve"> </w:t>
      </w:r>
      <w:r w:rsidRPr="00B83C2C">
        <w:rPr>
          <w:sz w:val="18"/>
          <w:szCs w:val="18"/>
          <w:lang w:val="en-US"/>
        </w:rPr>
        <w:t>working since 2015 on ways to develop the idea of Critical Making, an</w:t>
      </w:r>
      <w:r>
        <w:rPr>
          <w:sz w:val="18"/>
          <w:szCs w:val="18"/>
          <w:lang w:val="en-US"/>
        </w:rPr>
        <w:t xml:space="preserve"> </w:t>
      </w:r>
      <w:r w:rsidRPr="00B83C2C">
        <w:rPr>
          <w:sz w:val="18"/>
          <w:szCs w:val="18"/>
          <w:lang w:val="en-US"/>
        </w:rPr>
        <w:t>existing concept from maker culture, in the fields of design and</w:t>
      </w:r>
      <w:r>
        <w:rPr>
          <w:sz w:val="18"/>
          <w:szCs w:val="18"/>
          <w:lang w:val="en-US"/>
        </w:rPr>
        <w:t xml:space="preserve"> </w:t>
      </w:r>
      <w:r w:rsidRPr="00B83C2C">
        <w:rPr>
          <w:sz w:val="18"/>
          <w:szCs w:val="18"/>
          <w:lang w:val="en-US"/>
        </w:rPr>
        <w:t>visual arts.  </w:t>
      </w:r>
    </w:p>
    <w:p w14:paraId="7F1E8721" w14:textId="77777777" w:rsidR="00C10532" w:rsidRDefault="00C10532" w:rsidP="00B83C2C">
      <w:pPr>
        <w:rPr>
          <w:sz w:val="18"/>
          <w:szCs w:val="18"/>
          <w:lang w:val="en-US"/>
        </w:rPr>
      </w:pPr>
    </w:p>
    <w:p w14:paraId="5132F28D" w14:textId="77777777" w:rsidR="0060551B" w:rsidRPr="00CA27F3" w:rsidRDefault="00FB4A6F" w:rsidP="00B83C2C">
      <w:pPr>
        <w:rPr>
          <w:b/>
          <w:sz w:val="18"/>
          <w:szCs w:val="18"/>
          <w:lang w:val="en-US"/>
        </w:rPr>
      </w:pPr>
      <w:r w:rsidRPr="00CA27F3">
        <w:rPr>
          <w:b/>
          <w:sz w:val="18"/>
          <w:szCs w:val="18"/>
          <w:lang w:val="en-US"/>
        </w:rPr>
        <w:t xml:space="preserve">With </w:t>
      </w:r>
      <w:r w:rsidR="00CA27F3" w:rsidRPr="00CA27F3">
        <w:rPr>
          <w:b/>
          <w:sz w:val="18"/>
          <w:szCs w:val="18"/>
          <w:lang w:val="en-US"/>
        </w:rPr>
        <w:t>a</w:t>
      </w:r>
      <w:r w:rsidR="00B83C2C" w:rsidRPr="00CA27F3">
        <w:rPr>
          <w:b/>
          <w:sz w:val="18"/>
          <w:szCs w:val="18"/>
          <w:lang w:val="en-US"/>
        </w:rPr>
        <w:t xml:space="preserve"> </w:t>
      </w:r>
      <w:r w:rsidR="00CA27F3" w:rsidRPr="00CA27F3">
        <w:rPr>
          <w:b/>
          <w:sz w:val="18"/>
          <w:szCs w:val="18"/>
          <w:lang w:val="en-US"/>
        </w:rPr>
        <w:t xml:space="preserve">triggering </w:t>
      </w:r>
      <w:r w:rsidR="00B83C2C" w:rsidRPr="00CA27F3">
        <w:rPr>
          <w:b/>
          <w:sz w:val="18"/>
          <w:szCs w:val="18"/>
          <w:lang w:val="en-US"/>
        </w:rPr>
        <w:t xml:space="preserve">presentation </w:t>
      </w:r>
      <w:r w:rsidRPr="00CA27F3">
        <w:rPr>
          <w:b/>
          <w:sz w:val="18"/>
          <w:szCs w:val="18"/>
          <w:lang w:val="en-US"/>
        </w:rPr>
        <w:t xml:space="preserve">Baruch Gottlieb </w:t>
      </w:r>
      <w:r w:rsidR="00B83C2C" w:rsidRPr="00CA27F3">
        <w:rPr>
          <w:b/>
          <w:sz w:val="18"/>
          <w:szCs w:val="18"/>
          <w:lang w:val="en-US"/>
        </w:rPr>
        <w:t>will explore what is at stake with Critical Making with reference to deindustrialization, deskilling and globalization on one hand and reappropriation, hipster culture and Technological Disobedience on the other.</w:t>
      </w:r>
    </w:p>
    <w:p w14:paraId="2A8FE4EA" w14:textId="77777777" w:rsidR="00411962" w:rsidRPr="00411962" w:rsidRDefault="00411962" w:rsidP="00411962">
      <w:pPr>
        <w:rPr>
          <w:sz w:val="18"/>
          <w:szCs w:val="18"/>
          <w:lang w:val="en-US"/>
        </w:rPr>
      </w:pPr>
    </w:p>
    <w:p w14:paraId="6D4DA8BE" w14:textId="77777777" w:rsidR="00411962" w:rsidRPr="00411962" w:rsidRDefault="00B83C2C" w:rsidP="0041196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presentation will be followed by the </w:t>
      </w:r>
      <w:r>
        <w:rPr>
          <w:rFonts w:eastAsiaTheme="minorEastAsia" w:cs="BalanceComp"/>
          <w:noProof w:val="0"/>
          <w:color w:val="auto"/>
          <w:sz w:val="18"/>
          <w:szCs w:val="18"/>
          <w:lang w:val="en-US"/>
        </w:rPr>
        <w:t>p</w:t>
      </w:r>
      <w:r w:rsidRPr="00411962">
        <w:rPr>
          <w:rFonts w:eastAsiaTheme="minorEastAsia" w:cs="BalanceComp"/>
          <w:noProof w:val="0"/>
          <w:color w:val="auto"/>
          <w:sz w:val="18"/>
          <w:szCs w:val="18"/>
          <w:lang w:val="en-US"/>
        </w:rPr>
        <w:t xml:space="preserve">re-release </w:t>
      </w:r>
      <w:r>
        <w:rPr>
          <w:rFonts w:eastAsiaTheme="minorEastAsia" w:cs="BalanceComp"/>
          <w:noProof w:val="0"/>
          <w:color w:val="auto"/>
          <w:sz w:val="18"/>
          <w:szCs w:val="18"/>
          <w:lang w:val="en-US"/>
        </w:rPr>
        <w:t>of t</w:t>
      </w:r>
      <w:r w:rsidR="00411962" w:rsidRPr="00411962">
        <w:rPr>
          <w:sz w:val="18"/>
          <w:szCs w:val="18"/>
          <w:lang w:val="en-US"/>
        </w:rPr>
        <w:t>he Position Paper Critical Making</w:t>
      </w:r>
      <w:r>
        <w:rPr>
          <w:sz w:val="18"/>
          <w:szCs w:val="18"/>
          <w:lang w:val="en-US"/>
        </w:rPr>
        <w:t>. This Position Paper</w:t>
      </w:r>
      <w:r w:rsidR="00411962" w:rsidRPr="00411962">
        <w:rPr>
          <w:sz w:val="18"/>
          <w:szCs w:val="18"/>
          <w:lang w:val="en-US"/>
        </w:rPr>
        <w:t> will research and explore a critical notion of making as an alternative to the commonly accepted notion of creative industry. This project will bring together practices in contemporary art, design and technology with artistic research.</w:t>
      </w:r>
    </w:p>
    <w:p w14:paraId="574F62A7" w14:textId="77777777" w:rsidR="00411962" w:rsidRDefault="00411962" w:rsidP="00411962">
      <w:pPr>
        <w:rPr>
          <w:sz w:val="18"/>
          <w:szCs w:val="18"/>
          <w:lang w:val="en-US"/>
        </w:rPr>
      </w:pPr>
    </w:p>
    <w:p w14:paraId="1B889496" w14:textId="77777777" w:rsidR="00411962" w:rsidRDefault="00411962" w:rsidP="00411962">
      <w:pPr>
        <w:rPr>
          <w:sz w:val="18"/>
          <w:szCs w:val="18"/>
          <w:lang w:val="en-US"/>
        </w:rPr>
      </w:pPr>
      <w:r w:rsidRPr="00411962">
        <w:rPr>
          <w:sz w:val="18"/>
          <w:szCs w:val="18"/>
          <w:lang w:val="en-US"/>
        </w:rPr>
        <w:t>The Critical Making NL consortium, consisting of Janneke Wesseling of Leiden University/PhDArts and Florian Cramer of Rotterdam University of Applied Sciences/Willem de Kooning Academy, Het Nieuwe Instituut Rotterdam, Waag Society Amsterdam and West Den Haag, has been awarded a NWO grant for the project ‘Bridging Art, Design and Technology Through Critical Making'.</w:t>
      </w:r>
    </w:p>
    <w:p w14:paraId="61B8F1E4" w14:textId="77777777" w:rsidR="00B83C2C" w:rsidRPr="00411962" w:rsidRDefault="00B83C2C" w:rsidP="00411962">
      <w:pPr>
        <w:rPr>
          <w:sz w:val="18"/>
          <w:szCs w:val="18"/>
          <w:lang w:val="en-US"/>
        </w:rPr>
      </w:pPr>
    </w:p>
    <w:p w14:paraId="0F24A8E6" w14:textId="77777777" w:rsidR="00411962" w:rsidRPr="00411962" w:rsidRDefault="00411962" w:rsidP="00411962">
      <w:pPr>
        <w:rPr>
          <w:sz w:val="18"/>
          <w:szCs w:val="18"/>
          <w:lang w:val="en-US"/>
        </w:rPr>
      </w:pPr>
      <w:r w:rsidRPr="00411962">
        <w:rPr>
          <w:sz w:val="18"/>
          <w:szCs w:val="18"/>
          <w:lang w:val="en-US"/>
        </w:rPr>
        <w:t>With the aim of advancing the discourse around Critical Making, the grant will support four research positions. A PhD candidate and three practice-based researchers will work embedded at one or several consortium partners, and contribute to a four-year research trajectory, which in the case of </w:t>
      </w:r>
      <w:r>
        <w:rPr>
          <w:sz w:val="18"/>
          <w:szCs w:val="18"/>
          <w:lang w:val="en-US"/>
        </w:rPr>
        <w:t>West Den Haag</w:t>
      </w:r>
      <w:r w:rsidRPr="00411962">
        <w:rPr>
          <w:sz w:val="18"/>
          <w:szCs w:val="18"/>
          <w:lang w:val="en-US"/>
        </w:rPr>
        <w:t xml:space="preserve"> will have a primary focus on </w:t>
      </w:r>
      <w:r>
        <w:rPr>
          <w:sz w:val="18"/>
          <w:szCs w:val="18"/>
          <w:lang w:val="en-US"/>
        </w:rPr>
        <w:t>art, authorship and distribution</w:t>
      </w:r>
      <w:r w:rsidRPr="00411962">
        <w:rPr>
          <w:sz w:val="18"/>
          <w:szCs w:val="18"/>
          <w:lang w:val="en-US"/>
        </w:rPr>
        <w:t>.</w:t>
      </w:r>
    </w:p>
    <w:p w14:paraId="0C7036B5" w14:textId="77777777" w:rsidR="00411962" w:rsidRPr="00411962" w:rsidRDefault="00411962" w:rsidP="00411962">
      <w:pPr>
        <w:rPr>
          <w:sz w:val="18"/>
          <w:szCs w:val="18"/>
          <w:lang w:val="en-US"/>
        </w:rPr>
      </w:pPr>
    </w:p>
    <w:p w14:paraId="47EF653E" w14:textId="77777777" w:rsidR="00411962" w:rsidRDefault="00411962" w:rsidP="00411962">
      <w:pPr>
        <w:rPr>
          <w:sz w:val="18"/>
          <w:szCs w:val="18"/>
          <w:lang w:val="en-US"/>
        </w:rPr>
      </w:pPr>
      <w:r w:rsidRPr="00411962">
        <w:rPr>
          <w:sz w:val="18"/>
          <w:szCs w:val="18"/>
          <w:lang w:val="en-US"/>
        </w:rPr>
        <w:t>Over the coming four years the Critical Making group will organise a diverse programme of workshops, symposiums and publications.</w:t>
      </w:r>
    </w:p>
    <w:p w14:paraId="460BCACC" w14:textId="77777777" w:rsidR="00C10532" w:rsidRDefault="00C10532" w:rsidP="00411962">
      <w:pPr>
        <w:rPr>
          <w:sz w:val="18"/>
          <w:szCs w:val="18"/>
          <w:lang w:val="en-US"/>
        </w:rPr>
      </w:pPr>
    </w:p>
    <w:p w14:paraId="4D6FD4B1" w14:textId="77777777" w:rsidR="00C10532" w:rsidRPr="00411962" w:rsidRDefault="00453494" w:rsidP="0041196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On </w:t>
      </w:r>
      <w:r w:rsidR="00C10532">
        <w:rPr>
          <w:sz w:val="18"/>
          <w:szCs w:val="18"/>
          <w:lang w:val="en-US"/>
        </w:rPr>
        <w:t>June 13</w:t>
      </w:r>
      <w:r w:rsidR="00C10532">
        <w:rPr>
          <w:sz w:val="18"/>
          <w:szCs w:val="18"/>
          <w:vertAlign w:val="superscript"/>
          <w:lang w:val="en-US"/>
        </w:rPr>
        <w:t>th</w:t>
      </w:r>
      <w:r w:rsidR="00C10532" w:rsidRPr="00C1053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the</w:t>
      </w:r>
      <w:r w:rsidRPr="00C10532">
        <w:rPr>
          <w:sz w:val="18"/>
          <w:szCs w:val="18"/>
          <w:lang w:val="en-US"/>
        </w:rPr>
        <w:t xml:space="preserve"> group launches </w:t>
      </w:r>
      <w:r w:rsidR="00C10532" w:rsidRPr="00C10532">
        <w:rPr>
          <w:sz w:val="18"/>
          <w:szCs w:val="18"/>
          <w:lang w:val="en-US"/>
        </w:rPr>
        <w:t xml:space="preserve">a </w:t>
      </w:r>
      <w:r w:rsidR="00C10532">
        <w:rPr>
          <w:sz w:val="18"/>
          <w:szCs w:val="18"/>
          <w:lang w:val="en-US"/>
        </w:rPr>
        <w:t>second</w:t>
      </w:r>
      <w:r w:rsidR="00C10532" w:rsidRPr="00C10532">
        <w:rPr>
          <w:sz w:val="18"/>
          <w:szCs w:val="18"/>
          <w:lang w:val="en-US"/>
        </w:rPr>
        <w:t xml:space="preserve"> draft of a position paper about Critical Making. You are invited to participate and react to that draft. During </w:t>
      </w:r>
      <w:r w:rsidR="00C10532">
        <w:rPr>
          <w:sz w:val="18"/>
          <w:szCs w:val="18"/>
          <w:lang w:val="en-US"/>
        </w:rPr>
        <w:t>the</w:t>
      </w:r>
      <w:r w:rsidR="00C10532" w:rsidRPr="00C10532">
        <w:rPr>
          <w:sz w:val="18"/>
          <w:szCs w:val="18"/>
          <w:lang w:val="en-US"/>
        </w:rPr>
        <w:t xml:space="preserve"> following meeting this process will be continued to finally reach a final version of the Position Paper Critical Making.</w:t>
      </w:r>
    </w:p>
    <w:p w14:paraId="563F694F" w14:textId="77777777" w:rsidR="00411962" w:rsidRPr="00411962" w:rsidRDefault="00411962" w:rsidP="00411962">
      <w:pPr>
        <w:rPr>
          <w:sz w:val="18"/>
          <w:szCs w:val="18"/>
          <w:lang w:val="en-US"/>
        </w:rPr>
      </w:pPr>
    </w:p>
    <w:p w14:paraId="59B7E1D3" w14:textId="77777777" w:rsidR="00C10532" w:rsidRPr="00C10532" w:rsidRDefault="00C10532" w:rsidP="00C10532">
      <w:pPr>
        <w:rPr>
          <w:sz w:val="18"/>
          <w:szCs w:val="18"/>
          <w:lang w:val="en-US"/>
        </w:rPr>
      </w:pPr>
      <w:r w:rsidRPr="00C10532">
        <w:rPr>
          <w:sz w:val="18"/>
          <w:szCs w:val="18"/>
          <w:lang w:val="en-US"/>
        </w:rPr>
        <w:t>22 May 20.00 Waag Society, Amsterdam: Critical making and bio art</w:t>
      </w:r>
    </w:p>
    <w:p w14:paraId="7E5F4B97" w14:textId="77777777" w:rsidR="00C10532" w:rsidRPr="00C10532" w:rsidRDefault="00C10532" w:rsidP="00C10532">
      <w:pPr>
        <w:rPr>
          <w:sz w:val="18"/>
          <w:szCs w:val="18"/>
          <w:lang w:val="en-US"/>
        </w:rPr>
      </w:pPr>
      <w:r w:rsidRPr="00C10532">
        <w:rPr>
          <w:sz w:val="18"/>
          <w:szCs w:val="18"/>
          <w:lang w:val="en-US"/>
        </w:rPr>
        <w:t>13 June 20.00 West, The Hague: Critical Making, arts and media theory</w:t>
      </w:r>
    </w:p>
    <w:p w14:paraId="28E3EE4C" w14:textId="77777777" w:rsidR="00411962" w:rsidRDefault="00C10532" w:rsidP="00C10532">
      <w:pPr>
        <w:rPr>
          <w:sz w:val="18"/>
          <w:szCs w:val="18"/>
          <w:lang w:val="en-US"/>
        </w:rPr>
      </w:pPr>
      <w:r w:rsidRPr="00C10532">
        <w:rPr>
          <w:sz w:val="18"/>
          <w:szCs w:val="18"/>
          <w:lang w:val="en-US"/>
        </w:rPr>
        <w:t>15 June 19.30 Het Nieuwe Instituut, Rotterdam: Critical Making and algorithmic culture</w:t>
      </w:r>
    </w:p>
    <w:p w14:paraId="70B726DA" w14:textId="77777777" w:rsidR="008D41F0" w:rsidRDefault="008D41F0" w:rsidP="00C10532">
      <w:pPr>
        <w:rPr>
          <w:sz w:val="18"/>
          <w:szCs w:val="18"/>
          <w:lang w:val="en-US"/>
        </w:rPr>
      </w:pPr>
    </w:p>
    <w:p w14:paraId="50D51928" w14:textId="3B736B3C" w:rsidR="008D41F0" w:rsidRDefault="008D41F0" w:rsidP="00C1053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Vacancies researchers </w:t>
      </w:r>
      <w:r w:rsidRPr="00411962">
        <w:rPr>
          <w:sz w:val="18"/>
          <w:szCs w:val="18"/>
          <w:lang w:val="en-US"/>
        </w:rPr>
        <w:t>Critical Making</w:t>
      </w:r>
      <w:r>
        <w:rPr>
          <w:sz w:val="18"/>
          <w:szCs w:val="18"/>
          <w:lang w:val="en-US"/>
        </w:rPr>
        <w:t xml:space="preserve">: </w:t>
      </w:r>
    </w:p>
    <w:p w14:paraId="5181AA33" w14:textId="6AED17C7" w:rsidR="008D41F0" w:rsidRDefault="008D41F0" w:rsidP="00C10532">
      <w:pPr>
        <w:rPr>
          <w:sz w:val="18"/>
          <w:szCs w:val="18"/>
          <w:lang w:val="en-US"/>
        </w:rPr>
      </w:pPr>
      <w:r w:rsidRPr="008D41F0">
        <w:rPr>
          <w:sz w:val="18"/>
          <w:szCs w:val="18"/>
          <w:lang w:val="en-US"/>
        </w:rPr>
        <w:t>PhD candidate, artistic research</w:t>
      </w:r>
      <w:r w:rsidR="0025584B">
        <w:rPr>
          <w:sz w:val="18"/>
          <w:szCs w:val="18"/>
          <w:lang w:val="en-US"/>
        </w:rPr>
        <w:t xml:space="preserve"> (1.0</w:t>
      </w:r>
      <w:bookmarkStart w:id="0" w:name="_GoBack"/>
      <w:bookmarkEnd w:id="0"/>
      <w:r w:rsidR="0025584B">
        <w:rPr>
          <w:sz w:val="18"/>
          <w:szCs w:val="18"/>
          <w:lang w:val="en-US"/>
        </w:rPr>
        <w:t xml:space="preserve"> fte)</w:t>
      </w:r>
      <w:r>
        <w:rPr>
          <w:sz w:val="18"/>
          <w:szCs w:val="18"/>
          <w:lang w:val="en-US"/>
        </w:rPr>
        <w:t xml:space="preserve">: </w:t>
      </w:r>
    </w:p>
    <w:p w14:paraId="111B3916" w14:textId="77777777" w:rsidR="008D41F0" w:rsidRDefault="008D41F0" w:rsidP="008D41F0">
      <w:pPr>
        <w:rPr>
          <w:sz w:val="18"/>
          <w:szCs w:val="18"/>
          <w:lang w:val="en-US"/>
        </w:rPr>
      </w:pPr>
      <w:hyperlink r:id="rId6" w:history="1">
        <w:r w:rsidRPr="008D41F0">
          <w:rPr>
            <w:rStyle w:val="Hyperlink"/>
            <w:sz w:val="18"/>
            <w:szCs w:val="18"/>
            <w:lang w:val="en-US"/>
          </w:rPr>
          <w:t>http://www.werkenbij.leidenuniv.nl/vacatures/phd-posities/17-194-phd-candidate-artistic-research.html</w:t>
        </w:r>
      </w:hyperlink>
    </w:p>
    <w:p w14:paraId="534135A7" w14:textId="5E2CFBF8" w:rsidR="008D41F0" w:rsidRPr="008D41F0" w:rsidRDefault="008D41F0" w:rsidP="008D41F0">
      <w:pPr>
        <w:rPr>
          <w:sz w:val="18"/>
          <w:szCs w:val="18"/>
          <w:lang w:val="en-US"/>
        </w:rPr>
      </w:pPr>
      <w:r w:rsidRPr="008D41F0">
        <w:rPr>
          <w:bCs/>
          <w:sz w:val="18"/>
          <w:szCs w:val="18"/>
          <w:lang w:val="en-US"/>
        </w:rPr>
        <w:t>Junior researcher, artistic research (0.4 fte):</w:t>
      </w:r>
    </w:p>
    <w:p w14:paraId="3D5A7188" w14:textId="31548496" w:rsidR="008D41F0" w:rsidRDefault="008D41F0" w:rsidP="008D41F0">
      <w:pPr>
        <w:rPr>
          <w:sz w:val="18"/>
          <w:szCs w:val="18"/>
          <w:lang w:val="en-US"/>
        </w:rPr>
      </w:pPr>
      <w:hyperlink r:id="rId7" w:history="1">
        <w:r w:rsidRPr="008D41F0">
          <w:rPr>
            <w:rStyle w:val="Hyperlink"/>
            <w:sz w:val="18"/>
            <w:szCs w:val="18"/>
            <w:lang w:val="en-US"/>
          </w:rPr>
          <w:t>http://www.werkenbij.leidenuniv.nl/vacatures/wetenschappelijke-functies/17-195-junior-researcher-artistic-research-.html</w:t>
        </w:r>
      </w:hyperlink>
    </w:p>
    <w:sectPr w:rsidR="008D41F0" w:rsidSect="00425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uto Pro Black SmCp">
    <w:panose1 w:val="020B0A03040000020003"/>
    <w:charset w:val="00"/>
    <w:family w:val="auto"/>
    <w:pitch w:val="variable"/>
    <w:sig w:usb0="800000AF" w:usb1="50002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uto1 Regular">
    <w:altName w:val="Auto Pro Reg"/>
    <w:charset w:val="00"/>
    <w:family w:val="auto"/>
    <w:pitch w:val="variable"/>
    <w:sig w:usb0="00000003" w:usb1="00000000" w:usb2="00000000" w:usb3="00000000" w:csb0="00000001" w:csb1="00000000"/>
  </w:font>
  <w:font w:name="Auto1 Italic">
    <w:altName w:val="Auto Pro Reg It 2"/>
    <w:charset w:val="00"/>
    <w:family w:val="auto"/>
    <w:pitch w:val="variable"/>
    <w:sig w:usb0="00000003" w:usb1="00000000" w:usb2="00000000" w:usb3="00000000" w:csb0="00000001" w:csb1="00000000"/>
  </w:font>
  <w:font w:name="Auto1 Black">
    <w:altName w:val="Auto Pro Black"/>
    <w:charset w:val="00"/>
    <w:family w:val="auto"/>
    <w:pitch w:val="variable"/>
    <w:sig w:usb0="00000003" w:usb1="00000000" w:usb2="00000000" w:usb3="00000000" w:csb0="00000001" w:csb1="00000000"/>
  </w:font>
  <w:font w:name="Auto1 RegularSmCp">
    <w:altName w:val="Auto Pro Reg SmCp"/>
    <w:charset w:val="00"/>
    <w:family w:val="auto"/>
    <w:pitch w:val="variable"/>
    <w:sig w:usb0="00000003" w:usb1="00000000" w:usb2="00000000" w:usb3="00000000" w:csb0="00000001" w:csb1="00000000"/>
  </w:font>
  <w:font w:name="BalanceComp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62"/>
    <w:rsid w:val="00071111"/>
    <w:rsid w:val="0025584B"/>
    <w:rsid w:val="00411962"/>
    <w:rsid w:val="0042577F"/>
    <w:rsid w:val="00453494"/>
    <w:rsid w:val="0060551B"/>
    <w:rsid w:val="00646D90"/>
    <w:rsid w:val="008D41F0"/>
    <w:rsid w:val="008E718E"/>
    <w:rsid w:val="008F0A93"/>
    <w:rsid w:val="00973C00"/>
    <w:rsid w:val="009C10AA"/>
    <w:rsid w:val="00B70A54"/>
    <w:rsid w:val="00B83C2C"/>
    <w:rsid w:val="00C10532"/>
    <w:rsid w:val="00CA27F3"/>
    <w:rsid w:val="00E040B2"/>
    <w:rsid w:val="00F37A84"/>
    <w:rsid w:val="00F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10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4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B2"/>
    <w:pPr>
      <w:keepNext/>
      <w:keepLines/>
      <w:spacing w:before="480"/>
      <w:outlineLvl w:val="0"/>
    </w:pPr>
    <w:rPr>
      <w:rFonts w:ascii="Auto Pro Black SmCp" w:eastAsiaTheme="majorEastAsia" w:hAnsi="Auto Pro Black SmCp" w:cstheme="majorBidi"/>
      <w:b/>
      <w:bCs/>
      <w:noProof w:val="0"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">
    <w:name w:val="PLAT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Regular" w:hAnsi="Auto1 Regular" w:cs="Helvetica"/>
    </w:rPr>
  </w:style>
  <w:style w:type="paragraph" w:customStyle="1" w:styleId="Italicmj">
    <w:name w:val="Italic mj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Italic" w:hAnsi="Auto1 Italic" w:cs="Helvetica"/>
    </w:rPr>
  </w:style>
  <w:style w:type="paragraph" w:customStyle="1" w:styleId="Style1">
    <w:name w:val="Style1"/>
    <w:basedOn w:val="Normal"/>
    <w:qFormat/>
    <w:rsid w:val="00646D90"/>
    <w:rPr>
      <w:rFonts w:ascii="Auto1 Black" w:eastAsia="Times New Roman" w:hAnsi="Auto1 Black"/>
      <w:lang w:eastAsia="nl-NL"/>
    </w:rPr>
  </w:style>
  <w:style w:type="paragraph" w:customStyle="1" w:styleId="aanpassingen2">
    <w:name w:val="aanpassingen 2"/>
    <w:basedOn w:val="Normal"/>
    <w:qFormat/>
    <w:rsid w:val="00646D90"/>
    <w:pPr>
      <w:widowControl w:val="0"/>
      <w:autoSpaceDE w:val="0"/>
      <w:autoSpaceDN w:val="0"/>
      <w:adjustRightInd w:val="0"/>
    </w:pPr>
    <w:rPr>
      <w:rFonts w:ascii="Times New Roman" w:hAnsi="Times New Roman"/>
      <w:color w:val="008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84"/>
    <w:pPr>
      <w:spacing w:after="60"/>
      <w:outlineLvl w:val="1"/>
    </w:pPr>
    <w:rPr>
      <w:rFonts w:ascii="Auto1 RegularSmCp" w:eastAsiaTheme="majorEastAsia" w:hAnsi="Auto1 RegularSmCp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7A84"/>
    <w:rPr>
      <w:rFonts w:ascii="Auto1 RegularSmCp" w:eastAsiaTheme="majorEastAsia" w:hAnsi="Auto1 RegularSmCp" w:cstheme="majorBidi"/>
      <w:noProof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040B2"/>
    <w:rPr>
      <w:rFonts w:ascii="Auto Pro Black SmCp" w:eastAsiaTheme="majorEastAsia" w:hAnsi="Auto Pro Black SmCp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1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4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B2"/>
    <w:pPr>
      <w:keepNext/>
      <w:keepLines/>
      <w:spacing w:before="480"/>
      <w:outlineLvl w:val="0"/>
    </w:pPr>
    <w:rPr>
      <w:rFonts w:ascii="Auto Pro Black SmCp" w:eastAsiaTheme="majorEastAsia" w:hAnsi="Auto Pro Black SmCp" w:cstheme="majorBidi"/>
      <w:b/>
      <w:bCs/>
      <w:noProof w:val="0"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">
    <w:name w:val="PLAT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Regular" w:hAnsi="Auto1 Regular" w:cs="Helvetica"/>
    </w:rPr>
  </w:style>
  <w:style w:type="paragraph" w:customStyle="1" w:styleId="Italicmj">
    <w:name w:val="Italic mj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Italic" w:hAnsi="Auto1 Italic" w:cs="Helvetica"/>
    </w:rPr>
  </w:style>
  <w:style w:type="paragraph" w:customStyle="1" w:styleId="Style1">
    <w:name w:val="Style1"/>
    <w:basedOn w:val="Normal"/>
    <w:qFormat/>
    <w:rsid w:val="00646D90"/>
    <w:rPr>
      <w:rFonts w:ascii="Auto1 Black" w:eastAsia="Times New Roman" w:hAnsi="Auto1 Black"/>
      <w:lang w:eastAsia="nl-NL"/>
    </w:rPr>
  </w:style>
  <w:style w:type="paragraph" w:customStyle="1" w:styleId="aanpassingen2">
    <w:name w:val="aanpassingen 2"/>
    <w:basedOn w:val="Normal"/>
    <w:qFormat/>
    <w:rsid w:val="00646D90"/>
    <w:pPr>
      <w:widowControl w:val="0"/>
      <w:autoSpaceDE w:val="0"/>
      <w:autoSpaceDN w:val="0"/>
      <w:adjustRightInd w:val="0"/>
    </w:pPr>
    <w:rPr>
      <w:rFonts w:ascii="Times New Roman" w:hAnsi="Times New Roman"/>
      <w:color w:val="008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84"/>
    <w:pPr>
      <w:spacing w:after="60"/>
      <w:outlineLvl w:val="1"/>
    </w:pPr>
    <w:rPr>
      <w:rFonts w:ascii="Auto1 RegularSmCp" w:eastAsiaTheme="majorEastAsia" w:hAnsi="Auto1 RegularSmCp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7A84"/>
    <w:rPr>
      <w:rFonts w:ascii="Auto1 RegularSmCp" w:eastAsiaTheme="majorEastAsia" w:hAnsi="Auto1 RegularSmCp" w:cstheme="majorBidi"/>
      <w:noProof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040B2"/>
    <w:rPr>
      <w:rFonts w:ascii="Auto Pro Black SmCp" w:eastAsiaTheme="majorEastAsia" w:hAnsi="Auto Pro Black SmCp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1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rkenbij.leidenuniv.nl/vacatures/phd-posities/17-194-phd-candidate-artistic-research.html" TargetMode="External"/><Relationship Id="rId7" Type="http://schemas.openxmlformats.org/officeDocument/2006/relationships/hyperlink" Target="http://www.werkenbij.leidenuniv.nl/vacatures/wetenschappelijke-functies/17-195-junior-researcher-artistic-research-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</Words>
  <Characters>2641</Characters>
  <Application>Microsoft Macintosh Word</Application>
  <DocSecurity>0</DocSecurity>
  <Lines>22</Lines>
  <Paragraphs>6</Paragraphs>
  <ScaleCrop>false</ScaleCrop>
  <Company>...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8</cp:revision>
  <dcterms:created xsi:type="dcterms:W3CDTF">2017-06-06T09:24:00Z</dcterms:created>
  <dcterms:modified xsi:type="dcterms:W3CDTF">2017-06-06T18:38:00Z</dcterms:modified>
</cp:coreProperties>
</file>